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ED14" w14:textId="77777777" w:rsidR="00CF61CE" w:rsidRPr="005B4F45" w:rsidRDefault="00116503" w:rsidP="00116503">
      <w:pPr>
        <w:pStyle w:val="Title"/>
        <w:tabs>
          <w:tab w:val="right" w:pos="8640"/>
        </w:tabs>
        <w:jc w:val="left"/>
        <w:rPr>
          <w:b w:val="0"/>
          <w:szCs w:val="24"/>
          <w:lang w:val="sr-Cyrl-CS"/>
        </w:rPr>
      </w:pPr>
      <w:r w:rsidRPr="005B4F45">
        <w:rPr>
          <w:b w:val="0"/>
          <w:szCs w:val="24"/>
          <w:lang w:val="sr-Cyrl-CS"/>
        </w:rPr>
        <w:tab/>
      </w:r>
    </w:p>
    <w:p w14:paraId="67A2F09B" w14:textId="77777777" w:rsidR="00CF61CE" w:rsidRPr="005B4F45" w:rsidRDefault="00CF61CE" w:rsidP="00CF61CE">
      <w:pPr>
        <w:pStyle w:val="Title"/>
        <w:jc w:val="right"/>
        <w:rPr>
          <w:b w:val="0"/>
          <w:szCs w:val="24"/>
          <w:lang w:val="sr-Cyrl-CS"/>
        </w:rPr>
      </w:pPr>
    </w:p>
    <w:p w14:paraId="70F54A10" w14:textId="77777777" w:rsidR="00CF61CE" w:rsidRDefault="00CF61CE" w:rsidP="00BF38A0">
      <w:pPr>
        <w:pStyle w:val="Title"/>
        <w:jc w:val="both"/>
        <w:rPr>
          <w:b w:val="0"/>
          <w:szCs w:val="24"/>
          <w:lang w:val="sr-Cyrl-CS"/>
        </w:rPr>
      </w:pPr>
    </w:p>
    <w:p w14:paraId="1C6DE866" w14:textId="77777777" w:rsidR="00397A43" w:rsidRPr="005B4F45" w:rsidRDefault="00397A43" w:rsidP="00BF38A0">
      <w:pPr>
        <w:pStyle w:val="Title"/>
        <w:jc w:val="both"/>
        <w:rPr>
          <w:b w:val="0"/>
          <w:szCs w:val="24"/>
          <w:lang w:val="sr-Cyrl-CS"/>
        </w:rPr>
      </w:pPr>
    </w:p>
    <w:p w14:paraId="34C05A82" w14:textId="77777777" w:rsidR="00563972" w:rsidRPr="005B4F45" w:rsidRDefault="00563972" w:rsidP="00B702E8">
      <w:pPr>
        <w:pStyle w:val="Title"/>
        <w:jc w:val="both"/>
        <w:rPr>
          <w:b w:val="0"/>
          <w:szCs w:val="24"/>
          <w:lang w:val="sr-Cyrl-CS"/>
        </w:rPr>
      </w:pPr>
    </w:p>
    <w:p w14:paraId="525CF1B6" w14:textId="02B68E9C" w:rsidR="00563972" w:rsidRPr="005B4F45" w:rsidRDefault="00563972" w:rsidP="003936ED">
      <w:pPr>
        <w:pStyle w:val="Title"/>
        <w:rPr>
          <w:b w:val="0"/>
          <w:szCs w:val="24"/>
          <w:lang w:val="sr-Cyrl-CS"/>
        </w:rPr>
      </w:pPr>
      <w:r w:rsidRPr="005B4F45">
        <w:rPr>
          <w:b w:val="0"/>
          <w:szCs w:val="24"/>
          <w:lang w:val="sr-Cyrl-CS"/>
        </w:rPr>
        <w:t xml:space="preserve">Управни одбор Агенције за </w:t>
      </w:r>
      <w:r w:rsidR="00F71673" w:rsidRPr="005B4F45">
        <w:rPr>
          <w:b w:val="0"/>
          <w:szCs w:val="24"/>
          <w:lang w:val="sr-Cyrl-CS"/>
        </w:rPr>
        <w:t>лиценцирање стечајних управника</w:t>
      </w:r>
      <w:r w:rsidRPr="005B4F45">
        <w:rPr>
          <w:b w:val="0"/>
          <w:szCs w:val="24"/>
          <w:lang w:val="sr-Cyrl-CS"/>
        </w:rPr>
        <w:t xml:space="preserve"> објављује</w:t>
      </w:r>
    </w:p>
    <w:p w14:paraId="52B1ADB4" w14:textId="77777777" w:rsidR="00B702E8" w:rsidRPr="00397A43" w:rsidRDefault="00B702E8" w:rsidP="00B702E8">
      <w:pPr>
        <w:pStyle w:val="Title"/>
        <w:jc w:val="both"/>
        <w:rPr>
          <w:bCs/>
          <w:szCs w:val="24"/>
        </w:rPr>
      </w:pPr>
    </w:p>
    <w:p w14:paraId="0561C363" w14:textId="77777777" w:rsidR="00B702E8" w:rsidRPr="00397A43" w:rsidRDefault="00B702E8" w:rsidP="00B702E8">
      <w:pPr>
        <w:pStyle w:val="Title"/>
        <w:rPr>
          <w:bCs/>
          <w:szCs w:val="24"/>
          <w:lang w:val="sr-Cyrl-CS"/>
        </w:rPr>
      </w:pPr>
      <w:r w:rsidRPr="00397A43">
        <w:rPr>
          <w:bCs/>
          <w:szCs w:val="24"/>
          <w:lang w:val="sr-Cyrl-CS"/>
        </w:rPr>
        <w:t>ЈАВНИ КОНКУРС</w:t>
      </w:r>
    </w:p>
    <w:p w14:paraId="12915D26" w14:textId="77777777" w:rsidR="00B702E8" w:rsidRPr="00397A43" w:rsidRDefault="00B702E8" w:rsidP="00B702E8">
      <w:pPr>
        <w:pStyle w:val="Title"/>
        <w:rPr>
          <w:bCs/>
          <w:szCs w:val="24"/>
          <w:lang w:val="sr-Cyrl-CS"/>
        </w:rPr>
      </w:pPr>
      <w:r w:rsidRPr="00397A43">
        <w:rPr>
          <w:bCs/>
          <w:szCs w:val="24"/>
          <w:lang w:val="sr-Cyrl-CS"/>
        </w:rPr>
        <w:t>ЗА ИМЕНОВАЊЕ ДИРЕКТОРА</w:t>
      </w:r>
    </w:p>
    <w:p w14:paraId="6DAF2669" w14:textId="77777777" w:rsidR="00B702E8" w:rsidRPr="00397A43" w:rsidRDefault="00B702E8" w:rsidP="00B702E8">
      <w:pPr>
        <w:pStyle w:val="Title"/>
        <w:rPr>
          <w:bCs/>
          <w:szCs w:val="24"/>
          <w:lang w:val="sr-Cyrl-CS"/>
        </w:rPr>
      </w:pPr>
      <w:r w:rsidRPr="00397A43">
        <w:rPr>
          <w:bCs/>
          <w:szCs w:val="24"/>
          <w:lang w:val="sr-Cyrl-CS"/>
        </w:rPr>
        <w:t xml:space="preserve">АГЕНЦИЈЕ ЗА </w:t>
      </w:r>
      <w:r w:rsidR="008004E8" w:rsidRPr="00397A43">
        <w:rPr>
          <w:bCs/>
          <w:szCs w:val="24"/>
          <w:lang w:val="sr-Cyrl-CS"/>
        </w:rPr>
        <w:t>ЛИЦЕНЦИРАЊЕ СТЕЧАЈНИХ УПРАВНИКА</w:t>
      </w:r>
    </w:p>
    <w:p w14:paraId="73617F68" w14:textId="77777777" w:rsidR="00B702E8" w:rsidRPr="005B4F45" w:rsidRDefault="00B702E8" w:rsidP="00B702E8">
      <w:pPr>
        <w:pStyle w:val="Title"/>
        <w:rPr>
          <w:b w:val="0"/>
          <w:szCs w:val="24"/>
          <w:lang w:val="sr-Cyrl-CS"/>
        </w:rPr>
      </w:pPr>
    </w:p>
    <w:p w14:paraId="7E619CF5" w14:textId="236AF103" w:rsidR="00104DD4" w:rsidRPr="005B4F45" w:rsidRDefault="00104DD4" w:rsidP="00104DD4">
      <w:pPr>
        <w:jc w:val="both"/>
        <w:rPr>
          <w:noProof/>
          <w:sz w:val="24"/>
          <w:szCs w:val="24"/>
          <w:lang w:val="sr-Cyrl-RS"/>
        </w:rPr>
      </w:pPr>
      <w:r w:rsidRPr="005B4F45">
        <w:rPr>
          <w:noProof/>
          <w:sz w:val="24"/>
          <w:szCs w:val="24"/>
          <w:lang w:val="sr-Cyrl-CS"/>
        </w:rPr>
        <w:t>Агенција за лиценцирање стечајних управника основана је Законом о Агенцији за лиценцирање стечајних управника („Службени гласник РС”, бр. 84/04, 104/09 и 89/15) и почела је са радом 24. фебруара 2005. године</w:t>
      </w:r>
      <w:r w:rsidRPr="005B4F45">
        <w:rPr>
          <w:noProof/>
          <w:sz w:val="24"/>
          <w:szCs w:val="24"/>
          <w:lang w:val="sr-Latn-CS"/>
        </w:rPr>
        <w:t>.</w:t>
      </w:r>
      <w:r w:rsidR="000370D6" w:rsidRPr="005B4F45">
        <w:rPr>
          <w:noProof/>
          <w:sz w:val="24"/>
          <w:szCs w:val="24"/>
          <w:lang w:val="sr-Cyrl-RS"/>
        </w:rPr>
        <w:t xml:space="preserve"> Истим законом прописани су послови Агенције, као и надлежности директора Агенције.</w:t>
      </w:r>
    </w:p>
    <w:p w14:paraId="01CF5DAA" w14:textId="77777777" w:rsidR="00104DD4" w:rsidRPr="005B4F45" w:rsidRDefault="00104DD4" w:rsidP="00093AE2">
      <w:pPr>
        <w:jc w:val="both"/>
        <w:rPr>
          <w:sz w:val="24"/>
          <w:szCs w:val="24"/>
          <w:lang w:val="sr-Cyrl-CS"/>
        </w:rPr>
      </w:pPr>
    </w:p>
    <w:p w14:paraId="0B490393" w14:textId="77777777" w:rsidR="00563972" w:rsidRPr="00BE77F8" w:rsidRDefault="00563972" w:rsidP="00093AE2">
      <w:pPr>
        <w:jc w:val="both"/>
        <w:rPr>
          <w:sz w:val="24"/>
          <w:szCs w:val="24"/>
          <w:lang w:val="sr-Cyrl-CS"/>
        </w:rPr>
      </w:pPr>
      <w:r w:rsidRPr="005B4F45">
        <w:rPr>
          <w:sz w:val="24"/>
          <w:szCs w:val="24"/>
          <w:lang w:val="sr-Cyrl-CS"/>
        </w:rPr>
        <w:t xml:space="preserve">Кандидат за директора Агенције за </w:t>
      </w:r>
      <w:r w:rsidR="00100FB7" w:rsidRPr="005B4F45">
        <w:rPr>
          <w:sz w:val="24"/>
          <w:szCs w:val="24"/>
          <w:lang w:val="sr-Cyrl-CS"/>
        </w:rPr>
        <w:t>лиценцирање стечајних управника</w:t>
      </w:r>
      <w:r w:rsidRPr="005B4F45">
        <w:rPr>
          <w:sz w:val="24"/>
          <w:szCs w:val="24"/>
          <w:lang w:val="sr-Cyrl-CS"/>
        </w:rPr>
        <w:t xml:space="preserve"> мора да </w:t>
      </w:r>
      <w:r w:rsidRPr="00BE77F8">
        <w:rPr>
          <w:sz w:val="24"/>
          <w:szCs w:val="24"/>
          <w:lang w:val="sr-Cyrl-CS"/>
        </w:rPr>
        <w:t>испуњава услове из члана 22</w:t>
      </w:r>
      <w:r w:rsidR="00714847" w:rsidRPr="00BE77F8">
        <w:rPr>
          <w:sz w:val="24"/>
          <w:szCs w:val="24"/>
          <w:lang w:val="sr-Cyrl-CS"/>
        </w:rPr>
        <w:t>, а у вези</w:t>
      </w:r>
      <w:r w:rsidRPr="00BE77F8">
        <w:rPr>
          <w:sz w:val="24"/>
          <w:szCs w:val="24"/>
          <w:lang w:val="sr-Cyrl-CS"/>
        </w:rPr>
        <w:t xml:space="preserve"> </w:t>
      </w:r>
      <w:r w:rsidR="00714847" w:rsidRPr="00BE77F8">
        <w:rPr>
          <w:sz w:val="24"/>
          <w:szCs w:val="24"/>
          <w:lang w:val="sr-Cyrl-CS"/>
        </w:rPr>
        <w:t xml:space="preserve">са чланом 16. </w:t>
      </w:r>
      <w:r w:rsidRPr="00BE77F8">
        <w:rPr>
          <w:sz w:val="24"/>
          <w:szCs w:val="24"/>
          <w:lang w:val="sr-Cyrl-CS"/>
        </w:rPr>
        <w:t>Закона о јавним агенцијама, и то:</w:t>
      </w:r>
    </w:p>
    <w:p w14:paraId="0B1AD674" w14:textId="77777777" w:rsidR="00183CBD" w:rsidRPr="00BE77F8" w:rsidRDefault="00183CBD" w:rsidP="00093AE2">
      <w:pPr>
        <w:jc w:val="both"/>
        <w:rPr>
          <w:sz w:val="24"/>
          <w:szCs w:val="24"/>
          <w:lang w:val="sr-Cyrl-CS"/>
        </w:rPr>
      </w:pPr>
    </w:p>
    <w:p w14:paraId="1FA1E584" w14:textId="77777777" w:rsidR="00183CBD" w:rsidRPr="00BE77F8" w:rsidRDefault="00183CBD" w:rsidP="00770CE2">
      <w:pPr>
        <w:numPr>
          <w:ilvl w:val="0"/>
          <w:numId w:val="6"/>
        </w:numPr>
        <w:tabs>
          <w:tab w:val="clear" w:pos="360"/>
          <w:tab w:val="num" w:pos="709"/>
        </w:tabs>
        <w:ind w:left="567" w:hanging="567"/>
        <w:jc w:val="both"/>
        <w:rPr>
          <w:sz w:val="24"/>
          <w:szCs w:val="24"/>
          <w:lang w:val="sr-Cyrl-CS"/>
        </w:rPr>
      </w:pPr>
      <w:r w:rsidRPr="00BE77F8">
        <w:rPr>
          <w:sz w:val="24"/>
          <w:szCs w:val="24"/>
          <w:lang w:val="sr-Cyrl-CS"/>
        </w:rPr>
        <w:t>да је држављанин Републике Србије</w:t>
      </w:r>
      <w:r w:rsidR="00116503" w:rsidRPr="00BE77F8">
        <w:rPr>
          <w:sz w:val="24"/>
          <w:szCs w:val="24"/>
          <w:lang w:val="sr-Cyrl-CS"/>
        </w:rPr>
        <w:t>;</w:t>
      </w:r>
    </w:p>
    <w:p w14:paraId="138F2476" w14:textId="2BC9D7B2" w:rsidR="004D023B" w:rsidRPr="00BE77F8" w:rsidRDefault="00183CBD" w:rsidP="00B90095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  <w:lang w:val="sr-Cyrl-CS"/>
        </w:rPr>
      </w:pPr>
      <w:r w:rsidRPr="00BE77F8">
        <w:rPr>
          <w:sz w:val="24"/>
          <w:szCs w:val="24"/>
          <w:lang w:val="sr-Cyrl-CS"/>
        </w:rPr>
        <w:t xml:space="preserve">да има </w:t>
      </w:r>
      <w:r w:rsidR="00DE1E89" w:rsidRPr="00BE77F8">
        <w:rPr>
          <w:sz w:val="24"/>
          <w:szCs w:val="24"/>
          <w:lang w:val="sr-Cyrl-CS"/>
        </w:rPr>
        <w:t xml:space="preserve">стечено </w:t>
      </w:r>
      <w:r w:rsidR="00DE1E89" w:rsidRPr="00BE77F8">
        <w:rPr>
          <w:sz w:val="24"/>
          <w:szCs w:val="24"/>
          <w:lang w:val="sr-Cyrl-RS"/>
        </w:rPr>
        <w:t>високо образовање у обиму од најмање 240 ЕСПБ, по пропису који уређује високо образовање, почев од 10. септембра 2005. године, односно на студијама у трајању од најмање четири године, по пропису који је уређивао високо образовање до 10. септембра 2005. године</w:t>
      </w:r>
      <w:r w:rsidR="004D023B" w:rsidRPr="00BE77F8">
        <w:rPr>
          <w:sz w:val="24"/>
          <w:szCs w:val="24"/>
          <w:lang w:val="sr-Cyrl-RS"/>
        </w:rPr>
        <w:t>;</w:t>
      </w:r>
    </w:p>
    <w:p w14:paraId="03F56893" w14:textId="3F2A85D3" w:rsidR="00DA2E7B" w:rsidRPr="00BE77F8" w:rsidRDefault="00563972" w:rsidP="00770CE2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  <w:lang w:val="sr-Cyrl-CS"/>
        </w:rPr>
      </w:pPr>
      <w:r w:rsidRPr="00BE77F8">
        <w:rPr>
          <w:sz w:val="24"/>
          <w:szCs w:val="24"/>
          <w:lang w:val="sr-Cyrl-CS"/>
        </w:rPr>
        <w:t xml:space="preserve">да има најмање </w:t>
      </w:r>
      <w:r w:rsidR="00EF623C" w:rsidRPr="00BE77F8">
        <w:rPr>
          <w:sz w:val="24"/>
          <w:szCs w:val="24"/>
          <w:lang w:val="sr-Cyrl-RS"/>
        </w:rPr>
        <w:t>девет</w:t>
      </w:r>
      <w:r w:rsidRPr="00BE77F8">
        <w:rPr>
          <w:sz w:val="24"/>
          <w:szCs w:val="24"/>
          <w:lang w:val="sr-Cyrl-CS"/>
        </w:rPr>
        <w:t xml:space="preserve"> година радног искуства</w:t>
      </w:r>
      <w:r w:rsidR="00DA2E7B" w:rsidRPr="00BE77F8">
        <w:rPr>
          <w:sz w:val="24"/>
          <w:szCs w:val="24"/>
          <w:lang w:val="sr-Cyrl-CS"/>
        </w:rPr>
        <w:t xml:space="preserve"> </w:t>
      </w:r>
      <w:r w:rsidR="00EF623C" w:rsidRPr="00BE77F8">
        <w:rPr>
          <w:sz w:val="24"/>
          <w:szCs w:val="24"/>
          <w:lang w:val="sr-Cyrl-CS"/>
        </w:rPr>
        <w:t xml:space="preserve">на пословима из области </w:t>
      </w:r>
      <w:r w:rsidR="00DA2E7B" w:rsidRPr="00BE77F8">
        <w:rPr>
          <w:sz w:val="24"/>
          <w:szCs w:val="24"/>
          <w:lang w:val="sr-Cyrl-CS"/>
        </w:rPr>
        <w:t>рада Агенције за лиценцирање стечајних управника;</w:t>
      </w:r>
    </w:p>
    <w:p w14:paraId="7F746831" w14:textId="17BAA426" w:rsidR="00714847" w:rsidRPr="00BE77F8" w:rsidRDefault="00DD6EDD" w:rsidP="00770CE2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sz w:val="24"/>
          <w:szCs w:val="24"/>
          <w:lang w:val="sr-Cyrl-CS"/>
        </w:rPr>
      </w:pPr>
      <w:r w:rsidRPr="00BE77F8">
        <w:rPr>
          <w:sz w:val="24"/>
          <w:szCs w:val="24"/>
          <w:lang w:val="sr-Cyrl-CS"/>
        </w:rPr>
        <w:t xml:space="preserve">да није осуђиван </w:t>
      </w:r>
      <w:r w:rsidR="00937729" w:rsidRPr="00BE77F8">
        <w:rPr>
          <w:sz w:val="24"/>
          <w:szCs w:val="24"/>
          <w:lang w:val="sr-Cyrl-CS"/>
        </w:rPr>
        <w:t xml:space="preserve">на </w:t>
      </w:r>
      <w:r w:rsidRPr="00BE77F8">
        <w:rPr>
          <w:sz w:val="24"/>
          <w:szCs w:val="24"/>
          <w:lang w:val="sr-Cyrl-CS"/>
        </w:rPr>
        <w:t>казну затвора од најмање шест месеци</w:t>
      </w:r>
      <w:r w:rsidR="00116503" w:rsidRPr="00BE77F8">
        <w:rPr>
          <w:sz w:val="24"/>
          <w:szCs w:val="24"/>
          <w:lang w:val="sr-Cyrl-CS"/>
        </w:rPr>
        <w:t>;</w:t>
      </w:r>
    </w:p>
    <w:p w14:paraId="2FCE1EA8" w14:textId="7ECDEE27" w:rsidR="00517D0C" w:rsidRPr="00BE77F8" w:rsidRDefault="00457B92" w:rsidP="00770CE2">
      <w:pPr>
        <w:numPr>
          <w:ilvl w:val="0"/>
          <w:numId w:val="6"/>
        </w:numPr>
        <w:tabs>
          <w:tab w:val="clear" w:pos="360"/>
          <w:tab w:val="num" w:pos="851"/>
        </w:tabs>
        <w:ind w:left="567" w:hanging="567"/>
        <w:jc w:val="both"/>
        <w:rPr>
          <w:sz w:val="24"/>
          <w:szCs w:val="24"/>
          <w:lang w:val="ru-RU"/>
        </w:rPr>
      </w:pPr>
      <w:r w:rsidRPr="005B4F45">
        <w:rPr>
          <w:sz w:val="24"/>
          <w:szCs w:val="24"/>
          <w:lang w:val="ru-RU"/>
        </w:rPr>
        <w:t xml:space="preserve">да против кандидата </w:t>
      </w:r>
      <w:r w:rsidRPr="005B4F45">
        <w:rPr>
          <w:sz w:val="24"/>
          <w:szCs w:val="24"/>
          <w:lang w:val="sr-Cyrl-RS"/>
        </w:rPr>
        <w:t>није покренут кривични поступак, нити да је покренута истрага</w:t>
      </w:r>
      <w:r w:rsidR="002B6A5C">
        <w:rPr>
          <w:sz w:val="24"/>
          <w:szCs w:val="24"/>
          <w:lang w:val="sr-Latn-RS"/>
        </w:rPr>
        <w:t xml:space="preserve"> </w:t>
      </w:r>
      <w:bookmarkStart w:id="0" w:name="_Hlk149210803"/>
      <w:r w:rsidR="002B6A5C" w:rsidRPr="00D52A47">
        <w:rPr>
          <w:sz w:val="24"/>
          <w:szCs w:val="24"/>
          <w:lang w:val="sr-Cyrl-CS"/>
        </w:rPr>
        <w:t>за кривична дела која се гоне по службеној дужности</w:t>
      </w:r>
      <w:bookmarkEnd w:id="0"/>
      <w:r w:rsidR="00721117">
        <w:rPr>
          <w:sz w:val="24"/>
          <w:szCs w:val="24"/>
          <w:lang w:val="sr-Latn-RS"/>
        </w:rPr>
        <w:t>;</w:t>
      </w:r>
    </w:p>
    <w:p w14:paraId="117ADA71" w14:textId="77777777" w:rsidR="00DA2E7B" w:rsidRPr="00BE77F8" w:rsidRDefault="00DD6EDD" w:rsidP="00770CE2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sz w:val="24"/>
          <w:szCs w:val="24"/>
          <w:lang w:val="sr-Cyrl-CS"/>
        </w:rPr>
      </w:pPr>
      <w:r w:rsidRPr="00BE77F8">
        <w:rPr>
          <w:sz w:val="24"/>
          <w:szCs w:val="24"/>
          <w:lang w:val="sr-Cyrl-CS"/>
        </w:rPr>
        <w:t xml:space="preserve">да му није престао радни </w:t>
      </w:r>
      <w:r w:rsidR="00937729" w:rsidRPr="00BE77F8">
        <w:rPr>
          <w:sz w:val="24"/>
          <w:szCs w:val="24"/>
          <w:lang w:val="sr-Cyrl-CS"/>
        </w:rPr>
        <w:t xml:space="preserve">однос </w:t>
      </w:r>
      <w:r w:rsidRPr="00BE77F8">
        <w:rPr>
          <w:sz w:val="24"/>
          <w:szCs w:val="24"/>
          <w:lang w:val="sr-Cyrl-CS"/>
        </w:rPr>
        <w:t>због теже повреде дужности из радног односа</w:t>
      </w:r>
      <w:r w:rsidR="000F3C0E" w:rsidRPr="00BE77F8">
        <w:rPr>
          <w:sz w:val="24"/>
          <w:szCs w:val="24"/>
          <w:lang w:val="sr-Cyrl-CS"/>
        </w:rPr>
        <w:t>;</w:t>
      </w:r>
    </w:p>
    <w:p w14:paraId="105DB5D5" w14:textId="77777777" w:rsidR="00627F30" w:rsidRPr="00BE77F8" w:rsidRDefault="00DA2E7B" w:rsidP="00770CE2">
      <w:pPr>
        <w:numPr>
          <w:ilvl w:val="0"/>
          <w:numId w:val="6"/>
        </w:numPr>
        <w:tabs>
          <w:tab w:val="clear" w:pos="360"/>
          <w:tab w:val="num" w:pos="709"/>
        </w:tabs>
        <w:ind w:left="567" w:hanging="567"/>
        <w:jc w:val="both"/>
        <w:rPr>
          <w:sz w:val="24"/>
          <w:szCs w:val="24"/>
          <w:lang w:val="sr-Cyrl-CS"/>
        </w:rPr>
      </w:pPr>
      <w:r w:rsidRPr="00BE77F8">
        <w:rPr>
          <w:sz w:val="24"/>
          <w:szCs w:val="24"/>
          <w:lang w:val="sr-Cyrl-CS"/>
        </w:rPr>
        <w:t>да именовање не би изазва</w:t>
      </w:r>
      <w:r w:rsidR="00DE1E89" w:rsidRPr="00BE77F8">
        <w:rPr>
          <w:sz w:val="24"/>
          <w:szCs w:val="24"/>
          <w:lang w:val="sr-Cyrl-CS"/>
        </w:rPr>
        <w:t>л</w:t>
      </w:r>
      <w:r w:rsidRPr="00BE77F8">
        <w:rPr>
          <w:sz w:val="24"/>
          <w:szCs w:val="24"/>
          <w:lang w:val="sr-Cyrl-CS"/>
        </w:rPr>
        <w:t>о сукоб јавног и приватног интереса</w:t>
      </w:r>
      <w:r w:rsidR="00627F30" w:rsidRPr="00BE77F8">
        <w:rPr>
          <w:sz w:val="24"/>
          <w:szCs w:val="24"/>
          <w:lang w:val="sr-Cyrl-CS"/>
        </w:rPr>
        <w:t>;</w:t>
      </w:r>
    </w:p>
    <w:p w14:paraId="311AD880" w14:textId="1389E79F" w:rsidR="00DD6EDD" w:rsidRPr="00BE77F8" w:rsidRDefault="00627F30" w:rsidP="00770CE2">
      <w:pPr>
        <w:numPr>
          <w:ilvl w:val="0"/>
          <w:numId w:val="6"/>
        </w:numPr>
        <w:tabs>
          <w:tab w:val="clear" w:pos="360"/>
          <w:tab w:val="num" w:pos="851"/>
        </w:tabs>
        <w:ind w:left="567" w:hanging="567"/>
        <w:jc w:val="both"/>
        <w:rPr>
          <w:sz w:val="24"/>
          <w:szCs w:val="24"/>
          <w:lang w:val="sr-Cyrl-CS"/>
        </w:rPr>
      </w:pPr>
      <w:r w:rsidRPr="00BE77F8">
        <w:rPr>
          <w:sz w:val="24"/>
          <w:szCs w:val="24"/>
          <w:lang w:val="sr-Cyrl-CS"/>
        </w:rPr>
        <w:t>да није члан органа политичке странке</w:t>
      </w:r>
      <w:r w:rsidR="00116503" w:rsidRPr="00BE77F8">
        <w:rPr>
          <w:sz w:val="24"/>
          <w:szCs w:val="24"/>
          <w:lang w:val="sr-Cyrl-CS"/>
        </w:rPr>
        <w:t>.</w:t>
      </w:r>
      <w:r w:rsidR="00DD6EDD" w:rsidRPr="00BE77F8">
        <w:rPr>
          <w:sz w:val="24"/>
          <w:szCs w:val="24"/>
          <w:lang w:val="sr-Cyrl-CS"/>
        </w:rPr>
        <w:t xml:space="preserve"> </w:t>
      </w:r>
    </w:p>
    <w:p w14:paraId="6DF069DC" w14:textId="77777777" w:rsidR="00C6291F" w:rsidRDefault="00C6291F" w:rsidP="00975FDE">
      <w:pPr>
        <w:tabs>
          <w:tab w:val="num" w:pos="360"/>
        </w:tabs>
        <w:jc w:val="both"/>
        <w:rPr>
          <w:sz w:val="24"/>
          <w:szCs w:val="24"/>
          <w:lang w:val="sr-Cyrl-CS"/>
        </w:rPr>
      </w:pPr>
    </w:p>
    <w:p w14:paraId="3B1A0213" w14:textId="77777777" w:rsidR="00706623" w:rsidRPr="005B4F45" w:rsidRDefault="00706623" w:rsidP="00C6291F">
      <w:pPr>
        <w:jc w:val="both"/>
        <w:rPr>
          <w:sz w:val="24"/>
          <w:szCs w:val="24"/>
          <w:lang w:val="sr-Cyrl-CS"/>
        </w:rPr>
      </w:pPr>
      <w:r w:rsidRPr="005B4F45">
        <w:rPr>
          <w:sz w:val="24"/>
          <w:szCs w:val="24"/>
          <w:lang w:val="sr-Cyrl-CS"/>
        </w:rPr>
        <w:t>Као доказ о испуњавању услова из овог конкурса кандидат је обавезан да уз пријаву поднесе:</w:t>
      </w:r>
    </w:p>
    <w:p w14:paraId="6FCE7521" w14:textId="77777777" w:rsidR="00714847" w:rsidRPr="005B4F45" w:rsidRDefault="00714847" w:rsidP="00714847">
      <w:pPr>
        <w:ind w:left="360"/>
        <w:jc w:val="both"/>
        <w:rPr>
          <w:sz w:val="24"/>
          <w:szCs w:val="24"/>
          <w:lang w:val="ru-RU"/>
        </w:rPr>
      </w:pPr>
    </w:p>
    <w:p w14:paraId="570C7805" w14:textId="77777777" w:rsidR="00022804" w:rsidRPr="005B4F45" w:rsidRDefault="00022804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r w:rsidRPr="005B4F45">
        <w:rPr>
          <w:sz w:val="24"/>
          <w:szCs w:val="24"/>
          <w:lang w:val="sr-Cyrl-CS"/>
        </w:rPr>
        <w:t xml:space="preserve">оригинал или оверену фотокопију уверења о држављанству </w:t>
      </w:r>
      <w:r w:rsidRPr="005B4F45">
        <w:rPr>
          <w:sz w:val="24"/>
          <w:szCs w:val="24"/>
          <w:lang w:val="ru-RU"/>
        </w:rPr>
        <w:t>(не старије од шест месеци)</w:t>
      </w:r>
      <w:r w:rsidRPr="005B4F45">
        <w:rPr>
          <w:sz w:val="24"/>
          <w:szCs w:val="24"/>
          <w:lang w:val="sr-Cyrl-CS"/>
        </w:rPr>
        <w:t xml:space="preserve"> или</w:t>
      </w:r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изјав</w:t>
      </w:r>
      <w:proofErr w:type="spellEnd"/>
      <w:r w:rsidRPr="005B4F45">
        <w:rPr>
          <w:sz w:val="24"/>
          <w:szCs w:val="24"/>
          <w:lang w:val="sr-Cyrl-RS"/>
        </w:rPr>
        <w:t>у</w:t>
      </w:r>
      <w:r w:rsidRPr="005B4F45">
        <w:rPr>
          <w:sz w:val="24"/>
          <w:szCs w:val="24"/>
        </w:rPr>
        <w:t xml:space="preserve"> </w:t>
      </w:r>
      <w:r w:rsidRPr="005B4F45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прибав</w:t>
      </w:r>
      <w:proofErr w:type="spellEnd"/>
      <w:r w:rsidRPr="005B4F45">
        <w:rPr>
          <w:sz w:val="24"/>
          <w:szCs w:val="24"/>
          <w:lang w:val="sr-Cyrl-RS"/>
        </w:rPr>
        <w:t>и</w:t>
      </w:r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податк</w:t>
      </w:r>
      <w:proofErr w:type="spellEnd"/>
      <w:r w:rsidRPr="005B4F45">
        <w:rPr>
          <w:sz w:val="24"/>
          <w:szCs w:val="24"/>
          <w:lang w:val="sr-Cyrl-RS"/>
        </w:rPr>
        <w:t>е</w:t>
      </w:r>
      <w:r w:rsidRPr="005B4F45">
        <w:rPr>
          <w:sz w:val="24"/>
          <w:szCs w:val="24"/>
        </w:rPr>
        <w:t xml:space="preserve"> о </w:t>
      </w:r>
      <w:proofErr w:type="spellStart"/>
      <w:r w:rsidRPr="005B4F45">
        <w:rPr>
          <w:sz w:val="24"/>
          <w:szCs w:val="24"/>
        </w:rPr>
        <w:t>којима</w:t>
      </w:r>
      <w:proofErr w:type="spellEnd"/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се</w:t>
      </w:r>
      <w:proofErr w:type="spellEnd"/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води</w:t>
      </w:r>
      <w:proofErr w:type="spellEnd"/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службена</w:t>
      </w:r>
      <w:proofErr w:type="spellEnd"/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евиденција</w:t>
      </w:r>
      <w:proofErr w:type="spellEnd"/>
      <w:r w:rsidRPr="005B4F45">
        <w:rPr>
          <w:sz w:val="24"/>
          <w:szCs w:val="24"/>
        </w:rPr>
        <w:t>;</w:t>
      </w:r>
    </w:p>
    <w:p w14:paraId="146537CD" w14:textId="77777777" w:rsidR="00022804" w:rsidRPr="005B4F45" w:rsidRDefault="00022804" w:rsidP="00770CE2">
      <w:pPr>
        <w:numPr>
          <w:ilvl w:val="0"/>
          <w:numId w:val="6"/>
        </w:numPr>
        <w:tabs>
          <w:tab w:val="clear" w:pos="360"/>
          <w:tab w:val="num" w:pos="709"/>
        </w:tabs>
        <w:ind w:left="567" w:hanging="567"/>
        <w:jc w:val="both"/>
        <w:rPr>
          <w:sz w:val="24"/>
          <w:szCs w:val="24"/>
          <w:lang w:val="ru-RU"/>
        </w:rPr>
      </w:pPr>
      <w:r w:rsidRPr="005B4F45">
        <w:rPr>
          <w:sz w:val="24"/>
          <w:szCs w:val="24"/>
          <w:lang w:val="sr-Cyrl-RS"/>
        </w:rPr>
        <w:t xml:space="preserve">оригинал или </w:t>
      </w:r>
      <w:r w:rsidRPr="005B4F45">
        <w:rPr>
          <w:sz w:val="24"/>
          <w:szCs w:val="24"/>
          <w:lang w:val="ru-RU"/>
        </w:rPr>
        <w:t>оверену фотокопију дипломе или уверења о стеченом високом образовању;</w:t>
      </w:r>
    </w:p>
    <w:p w14:paraId="0A1A811A" w14:textId="77777777" w:rsidR="00022804" w:rsidRPr="005B4F45" w:rsidRDefault="00022804" w:rsidP="00770CE2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sz w:val="24"/>
          <w:szCs w:val="24"/>
          <w:lang w:val="ru-RU"/>
        </w:rPr>
      </w:pPr>
      <w:r w:rsidRPr="005B4F45">
        <w:rPr>
          <w:sz w:val="24"/>
          <w:szCs w:val="24"/>
          <w:lang w:val="sr-Cyrl-CS"/>
        </w:rPr>
        <w:t>документ о врсти и дужини радног искуства до подношења пријаве на конкурс (уговор о раду, уговор о ангажовању ван радног односа, потврда о радном искуству или други документ којим се доказује радно искуство);</w:t>
      </w:r>
    </w:p>
    <w:p w14:paraId="02410738" w14:textId="13BE9350" w:rsidR="00627F30" w:rsidRPr="005B4F45" w:rsidRDefault="00627F30" w:rsidP="00770CE2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sz w:val="24"/>
          <w:szCs w:val="24"/>
          <w:lang w:val="ru-RU"/>
        </w:rPr>
      </w:pPr>
      <w:r w:rsidRPr="005B4F45">
        <w:rPr>
          <w:sz w:val="24"/>
          <w:szCs w:val="24"/>
          <w:lang w:val="ru-RU"/>
        </w:rPr>
        <w:t>уверење надлежног органа да кандидат није осуђиван на казну затвора од најмање 6 месеци (не старије од шест месеци)</w:t>
      </w:r>
      <w:r w:rsidRPr="005B4F45">
        <w:rPr>
          <w:sz w:val="24"/>
          <w:szCs w:val="24"/>
          <w:lang w:val="sr-Cyrl-CS"/>
        </w:rPr>
        <w:t xml:space="preserve"> или</w:t>
      </w:r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изјав</w:t>
      </w:r>
      <w:proofErr w:type="spellEnd"/>
      <w:r w:rsidRPr="005B4F45">
        <w:rPr>
          <w:sz w:val="24"/>
          <w:szCs w:val="24"/>
          <w:lang w:val="sr-Cyrl-RS"/>
        </w:rPr>
        <w:t>у</w:t>
      </w:r>
      <w:r w:rsidRPr="005B4F45">
        <w:rPr>
          <w:sz w:val="24"/>
          <w:szCs w:val="24"/>
        </w:rPr>
        <w:t xml:space="preserve"> </w:t>
      </w:r>
      <w:r w:rsidRPr="005B4F45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прибав</w:t>
      </w:r>
      <w:proofErr w:type="spellEnd"/>
      <w:r w:rsidRPr="005B4F45">
        <w:rPr>
          <w:sz w:val="24"/>
          <w:szCs w:val="24"/>
          <w:lang w:val="sr-Cyrl-RS"/>
        </w:rPr>
        <w:t>и</w:t>
      </w:r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податк</w:t>
      </w:r>
      <w:proofErr w:type="spellEnd"/>
      <w:r w:rsidRPr="005B4F45">
        <w:rPr>
          <w:sz w:val="24"/>
          <w:szCs w:val="24"/>
          <w:lang w:val="sr-Cyrl-RS"/>
        </w:rPr>
        <w:t>е</w:t>
      </w:r>
      <w:r w:rsidRPr="005B4F45">
        <w:rPr>
          <w:sz w:val="24"/>
          <w:szCs w:val="24"/>
        </w:rPr>
        <w:t xml:space="preserve"> </w:t>
      </w:r>
      <w:r w:rsidRPr="005B4F45">
        <w:rPr>
          <w:sz w:val="24"/>
          <w:szCs w:val="24"/>
          <w:lang w:val="sr-Cyrl-RS"/>
        </w:rPr>
        <w:t>из казнене</w:t>
      </w:r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евиденциј</w:t>
      </w:r>
      <w:proofErr w:type="spellEnd"/>
      <w:r w:rsidRPr="005B4F45">
        <w:rPr>
          <w:sz w:val="24"/>
          <w:szCs w:val="24"/>
          <w:lang w:val="sr-Cyrl-RS"/>
        </w:rPr>
        <w:t>е</w:t>
      </w:r>
      <w:r w:rsidRPr="005B4F45">
        <w:rPr>
          <w:sz w:val="24"/>
          <w:szCs w:val="24"/>
        </w:rPr>
        <w:t>;</w:t>
      </w:r>
    </w:p>
    <w:p w14:paraId="35D77CD1" w14:textId="70AD1B36" w:rsidR="00022804" w:rsidRPr="005B4F45" w:rsidRDefault="00022804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r w:rsidRPr="005B4F45">
        <w:rPr>
          <w:sz w:val="24"/>
          <w:szCs w:val="24"/>
          <w:lang w:val="ru-RU"/>
        </w:rPr>
        <w:lastRenderedPageBreak/>
        <w:t xml:space="preserve">уверење надлежног органа да против кандидата </w:t>
      </w:r>
      <w:r w:rsidRPr="005B4F45">
        <w:rPr>
          <w:sz w:val="24"/>
          <w:szCs w:val="24"/>
          <w:lang w:val="sr-Cyrl-RS"/>
        </w:rPr>
        <w:t>није покренут кривични поступак, нити да је покренута истрага</w:t>
      </w:r>
      <w:r w:rsidR="00975FDE" w:rsidRPr="00975FDE">
        <w:rPr>
          <w:sz w:val="24"/>
          <w:szCs w:val="24"/>
          <w:lang w:val="sr-Cyrl-CS"/>
        </w:rPr>
        <w:t xml:space="preserve"> </w:t>
      </w:r>
      <w:r w:rsidR="00975FDE" w:rsidRPr="00D52A47">
        <w:rPr>
          <w:sz w:val="24"/>
          <w:szCs w:val="24"/>
          <w:lang w:val="sr-Cyrl-CS"/>
        </w:rPr>
        <w:t>за кривична дела која се гоне по службеној дужности</w:t>
      </w:r>
      <w:r w:rsidRPr="005B4F45">
        <w:rPr>
          <w:sz w:val="24"/>
          <w:szCs w:val="24"/>
          <w:lang w:val="sr-Cyrl-CS"/>
        </w:rPr>
        <w:t xml:space="preserve"> (не старије од шест месеци);</w:t>
      </w:r>
    </w:p>
    <w:p w14:paraId="0AFAFE0A" w14:textId="39D8ADA3" w:rsidR="00627F30" w:rsidRPr="005B4F45" w:rsidRDefault="00627F30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r w:rsidRPr="00BE77F8">
        <w:rPr>
          <w:sz w:val="24"/>
          <w:szCs w:val="24"/>
          <w:lang w:val="ru-RU"/>
        </w:rPr>
        <w:t xml:space="preserve">потврду да </w:t>
      </w:r>
      <w:r w:rsidR="005B4F45" w:rsidRPr="00BE77F8">
        <w:rPr>
          <w:sz w:val="24"/>
          <w:szCs w:val="24"/>
          <w:lang w:val="sr-Cyrl-CS"/>
        </w:rPr>
        <w:t>кандидату</w:t>
      </w:r>
      <w:r w:rsidRPr="00BE77F8">
        <w:rPr>
          <w:sz w:val="24"/>
          <w:szCs w:val="24"/>
          <w:lang w:val="sr-Cyrl-CS"/>
        </w:rPr>
        <w:t xml:space="preserve"> није престао радни</w:t>
      </w:r>
      <w:r w:rsidR="005B4F45" w:rsidRPr="00BE77F8">
        <w:rPr>
          <w:sz w:val="24"/>
          <w:szCs w:val="24"/>
          <w:lang w:val="sr-Cyrl-CS"/>
        </w:rPr>
        <w:t xml:space="preserve"> однос</w:t>
      </w:r>
      <w:r w:rsidRPr="005B4F45">
        <w:rPr>
          <w:sz w:val="24"/>
          <w:szCs w:val="24"/>
          <w:lang w:val="sr-Cyrl-CS"/>
        </w:rPr>
        <w:t xml:space="preserve"> због теже повреде дужности из радног односа;</w:t>
      </w:r>
    </w:p>
    <w:p w14:paraId="2E866ED3" w14:textId="0946510B" w:rsidR="00D5203E" w:rsidRPr="005B4F45" w:rsidRDefault="00D5203E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r w:rsidRPr="005B4F45">
        <w:rPr>
          <w:sz w:val="24"/>
          <w:szCs w:val="24"/>
          <w:lang w:val="sr-Cyrl-CS"/>
        </w:rPr>
        <w:t xml:space="preserve">изјаву кандидата </w:t>
      </w:r>
      <w:r w:rsidR="00BE77F8" w:rsidRPr="00ED6812">
        <w:rPr>
          <w:sz w:val="24"/>
          <w:szCs w:val="24"/>
          <w:lang w:val="sr-Cyrl-CS"/>
        </w:rPr>
        <w:t xml:space="preserve">да именовање </w:t>
      </w:r>
      <w:r w:rsidR="00BE77F8" w:rsidRPr="00ED6812">
        <w:rPr>
          <w:sz w:val="24"/>
          <w:szCs w:val="24"/>
          <w:lang w:val="sr-Cyrl-RS"/>
        </w:rPr>
        <w:t>не би изазвало сукоб јавног и приватног интереса</w:t>
      </w:r>
      <w:r w:rsidRPr="005B4F45">
        <w:rPr>
          <w:sz w:val="24"/>
          <w:szCs w:val="24"/>
          <w:lang w:val="sr-Cyrl-RS"/>
        </w:rPr>
        <w:t>;</w:t>
      </w:r>
    </w:p>
    <w:p w14:paraId="656F8639" w14:textId="10300D0F" w:rsidR="00627F30" w:rsidRPr="005B4F45" w:rsidRDefault="00627F30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r w:rsidRPr="005B4F45">
        <w:rPr>
          <w:sz w:val="24"/>
          <w:szCs w:val="24"/>
          <w:lang w:val="sr-Cyrl-CS"/>
        </w:rPr>
        <w:t>изјаву кандидата да није члан органа политичке странке;</w:t>
      </w:r>
    </w:p>
    <w:p w14:paraId="26DC2483" w14:textId="0F44A788" w:rsidR="00022804" w:rsidRPr="005B4F45" w:rsidRDefault="00022804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r w:rsidRPr="005B4F45">
        <w:rPr>
          <w:sz w:val="24"/>
          <w:szCs w:val="24"/>
          <w:lang w:val="ru-RU"/>
        </w:rPr>
        <w:t>биографију</w:t>
      </w:r>
      <w:r w:rsidR="00627F30" w:rsidRPr="005B4F45">
        <w:rPr>
          <w:sz w:val="24"/>
          <w:szCs w:val="24"/>
          <w:lang w:val="ru-RU"/>
        </w:rPr>
        <w:t xml:space="preserve"> која садржи обавезне податке: </w:t>
      </w:r>
      <w:r w:rsidR="00627F30" w:rsidRPr="005B4F45">
        <w:rPr>
          <w:sz w:val="24"/>
          <w:szCs w:val="24"/>
          <w:lang w:val="sr-Cyrl-CS"/>
        </w:rPr>
        <w:t xml:space="preserve">име и презиме кандидата, контакт телефон, податке о образовању, податке о врсти и дужини радног искуства са кратким описом послова на којима је кандидат радио до подношења пријаве на конкурс и одговорности на тим пословима, као и податке </w:t>
      </w:r>
      <w:r w:rsidR="00627F30" w:rsidRPr="005E7731">
        <w:rPr>
          <w:sz w:val="24"/>
          <w:szCs w:val="24"/>
          <w:lang w:val="sr-Cyrl-CS"/>
        </w:rPr>
        <w:t xml:space="preserve">о стручном усавршавању </w:t>
      </w:r>
      <w:r w:rsidR="00627F30" w:rsidRPr="005B4F45">
        <w:rPr>
          <w:sz w:val="24"/>
          <w:szCs w:val="24"/>
          <w:lang w:val="sr-Cyrl-CS"/>
        </w:rPr>
        <w:t>и другим стеченим знањима и вештинама</w:t>
      </w:r>
      <w:r w:rsidRPr="005B4F45">
        <w:rPr>
          <w:sz w:val="24"/>
          <w:szCs w:val="24"/>
          <w:lang w:val="sr-Cyrl-CS"/>
        </w:rPr>
        <w:t>;</w:t>
      </w:r>
    </w:p>
    <w:p w14:paraId="71AC7471" w14:textId="490C405F" w:rsidR="00022804" w:rsidRPr="005B4F45" w:rsidRDefault="00022804" w:rsidP="00770CE2">
      <w:pPr>
        <w:numPr>
          <w:ilvl w:val="0"/>
          <w:numId w:val="9"/>
        </w:numPr>
        <w:ind w:left="567" w:hanging="567"/>
        <w:jc w:val="both"/>
        <w:rPr>
          <w:sz w:val="24"/>
          <w:szCs w:val="24"/>
          <w:lang w:val="ru-RU"/>
        </w:rPr>
      </w:pPr>
      <w:r w:rsidRPr="005B4F45">
        <w:rPr>
          <w:sz w:val="24"/>
          <w:szCs w:val="24"/>
          <w:lang w:val="sr-Cyrl-CS"/>
        </w:rPr>
        <w:t>оригинал или оверену фотокопију извода из матичне књиге рођених</w:t>
      </w:r>
      <w:r w:rsidRPr="005B4F45">
        <w:rPr>
          <w:sz w:val="24"/>
          <w:szCs w:val="24"/>
        </w:rPr>
        <w:t xml:space="preserve"> </w:t>
      </w:r>
      <w:r w:rsidRPr="005B4F45">
        <w:rPr>
          <w:sz w:val="24"/>
          <w:szCs w:val="24"/>
          <w:lang w:val="sr-Cyrl-RS"/>
        </w:rPr>
        <w:t xml:space="preserve">или </w:t>
      </w:r>
      <w:proofErr w:type="spellStart"/>
      <w:r w:rsidRPr="005B4F45">
        <w:rPr>
          <w:sz w:val="24"/>
          <w:szCs w:val="24"/>
        </w:rPr>
        <w:t>изјав</w:t>
      </w:r>
      <w:proofErr w:type="spellEnd"/>
      <w:r w:rsidRPr="005B4F45">
        <w:rPr>
          <w:sz w:val="24"/>
          <w:szCs w:val="24"/>
          <w:lang w:val="sr-Cyrl-RS"/>
        </w:rPr>
        <w:t>у</w:t>
      </w:r>
      <w:r w:rsidRPr="005B4F45">
        <w:rPr>
          <w:sz w:val="24"/>
          <w:szCs w:val="24"/>
        </w:rPr>
        <w:t xml:space="preserve"> </w:t>
      </w:r>
      <w:r w:rsidRPr="005B4F45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прибав</w:t>
      </w:r>
      <w:proofErr w:type="spellEnd"/>
      <w:r w:rsidRPr="005B4F45">
        <w:rPr>
          <w:sz w:val="24"/>
          <w:szCs w:val="24"/>
          <w:lang w:val="sr-Cyrl-RS"/>
        </w:rPr>
        <w:t>и</w:t>
      </w:r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податк</w:t>
      </w:r>
      <w:proofErr w:type="spellEnd"/>
      <w:r w:rsidRPr="005B4F45">
        <w:rPr>
          <w:sz w:val="24"/>
          <w:szCs w:val="24"/>
          <w:lang w:val="sr-Cyrl-RS"/>
        </w:rPr>
        <w:t>е</w:t>
      </w:r>
      <w:r w:rsidRPr="005B4F45">
        <w:rPr>
          <w:sz w:val="24"/>
          <w:szCs w:val="24"/>
        </w:rPr>
        <w:t xml:space="preserve"> о </w:t>
      </w:r>
      <w:proofErr w:type="spellStart"/>
      <w:r w:rsidRPr="005B4F45">
        <w:rPr>
          <w:sz w:val="24"/>
          <w:szCs w:val="24"/>
        </w:rPr>
        <w:t>којима</w:t>
      </w:r>
      <w:proofErr w:type="spellEnd"/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се</w:t>
      </w:r>
      <w:proofErr w:type="spellEnd"/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води</w:t>
      </w:r>
      <w:proofErr w:type="spellEnd"/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службена</w:t>
      </w:r>
      <w:proofErr w:type="spellEnd"/>
      <w:r w:rsidRPr="005B4F45">
        <w:rPr>
          <w:sz w:val="24"/>
          <w:szCs w:val="24"/>
        </w:rPr>
        <w:t xml:space="preserve"> </w:t>
      </w:r>
      <w:proofErr w:type="spellStart"/>
      <w:r w:rsidRPr="005B4F45">
        <w:rPr>
          <w:sz w:val="24"/>
          <w:szCs w:val="24"/>
        </w:rPr>
        <w:t>евиденција</w:t>
      </w:r>
      <w:proofErr w:type="spellEnd"/>
      <w:r w:rsidR="00627F30" w:rsidRPr="005B4F45">
        <w:rPr>
          <w:sz w:val="24"/>
          <w:szCs w:val="24"/>
          <w:lang w:val="sr-Cyrl-RS"/>
        </w:rPr>
        <w:t>.</w:t>
      </w:r>
    </w:p>
    <w:p w14:paraId="6F554644" w14:textId="77777777" w:rsidR="00627F30" w:rsidRPr="005B4F45" w:rsidRDefault="00627F30" w:rsidP="00975FDE">
      <w:pPr>
        <w:jc w:val="both"/>
        <w:rPr>
          <w:sz w:val="24"/>
          <w:szCs w:val="24"/>
          <w:lang w:val="ru-RU"/>
        </w:rPr>
      </w:pPr>
    </w:p>
    <w:p w14:paraId="256D0C9E" w14:textId="77777777" w:rsidR="00DD6EDD" w:rsidRPr="005B4F45" w:rsidRDefault="00DD6EDD" w:rsidP="00C6291F">
      <w:pPr>
        <w:jc w:val="both"/>
        <w:rPr>
          <w:sz w:val="24"/>
          <w:szCs w:val="24"/>
          <w:lang w:val="sr-Cyrl-CS"/>
        </w:rPr>
      </w:pPr>
    </w:p>
    <w:p w14:paraId="6389DAEB" w14:textId="5C3C6CF8" w:rsidR="00913F1E" w:rsidRPr="005B4F45" w:rsidRDefault="00913F1E" w:rsidP="00913F1E">
      <w:pPr>
        <w:jc w:val="both"/>
        <w:rPr>
          <w:b/>
          <w:i/>
          <w:sz w:val="24"/>
          <w:szCs w:val="24"/>
          <w:u w:val="single"/>
          <w:lang w:val="sr-Cyrl-CS"/>
        </w:rPr>
      </w:pPr>
      <w:r w:rsidRPr="005B4F45">
        <w:rPr>
          <w:b/>
          <w:i/>
          <w:sz w:val="24"/>
          <w:szCs w:val="24"/>
          <w:u w:val="single"/>
          <w:lang w:val="sr-Cyrl-CS"/>
        </w:rPr>
        <w:t xml:space="preserve">Рок за подношење пријава је 15 дана од дана оглашавања </w:t>
      </w:r>
      <w:r w:rsidR="00503E51" w:rsidRPr="005B4F45">
        <w:rPr>
          <w:b/>
          <w:i/>
          <w:sz w:val="24"/>
          <w:szCs w:val="24"/>
          <w:u w:val="single"/>
          <w:lang w:val="sr-Cyrl-RS"/>
        </w:rPr>
        <w:t xml:space="preserve">јавног </w:t>
      </w:r>
      <w:r w:rsidRPr="005B4F45">
        <w:rPr>
          <w:b/>
          <w:i/>
          <w:sz w:val="24"/>
          <w:szCs w:val="24"/>
          <w:u w:val="single"/>
          <w:lang w:val="sr-Cyrl-CS"/>
        </w:rPr>
        <w:t>конкурса у „Службеном гласнику Републике Србије“.</w:t>
      </w:r>
    </w:p>
    <w:p w14:paraId="3AA05B30" w14:textId="77777777" w:rsidR="00913F1E" w:rsidRPr="005B4F45" w:rsidRDefault="00913F1E" w:rsidP="00913F1E">
      <w:pPr>
        <w:jc w:val="both"/>
        <w:rPr>
          <w:sz w:val="24"/>
          <w:szCs w:val="24"/>
          <w:lang w:val="sr-Cyrl-CS"/>
        </w:rPr>
      </w:pPr>
    </w:p>
    <w:p w14:paraId="34D716E8" w14:textId="6D4287F2" w:rsidR="00913F1E" w:rsidRPr="005B4F45" w:rsidRDefault="00913F1E" w:rsidP="00913F1E">
      <w:pPr>
        <w:jc w:val="both"/>
        <w:rPr>
          <w:b/>
          <w:i/>
          <w:sz w:val="24"/>
          <w:szCs w:val="24"/>
          <w:u w:val="single"/>
          <w:lang w:val="ru-RU"/>
        </w:rPr>
      </w:pPr>
      <w:r w:rsidRPr="005B4F45">
        <w:rPr>
          <w:b/>
          <w:i/>
          <w:sz w:val="24"/>
          <w:szCs w:val="24"/>
          <w:u w:val="single"/>
          <w:lang w:val="sr-Cyrl-CS"/>
        </w:rPr>
        <w:t>Пријаве са назнаком „за конкурс</w:t>
      </w:r>
      <w:r w:rsidR="000370D6" w:rsidRPr="005B4F45">
        <w:rPr>
          <w:b/>
          <w:i/>
          <w:sz w:val="24"/>
          <w:szCs w:val="24"/>
          <w:u w:val="single"/>
          <w:lang w:val="sr-Cyrl-CS"/>
        </w:rPr>
        <w:t xml:space="preserve"> – не отварати</w:t>
      </w:r>
      <w:r w:rsidRPr="005B4F45">
        <w:rPr>
          <w:b/>
          <w:i/>
          <w:sz w:val="24"/>
          <w:szCs w:val="24"/>
          <w:u w:val="single"/>
          <w:lang w:val="sr-Cyrl-CS"/>
        </w:rPr>
        <w:t>“ се подносе на адресу: Агенциј</w:t>
      </w:r>
      <w:r w:rsidRPr="005B4F45">
        <w:rPr>
          <w:b/>
          <w:i/>
          <w:sz w:val="24"/>
          <w:szCs w:val="24"/>
          <w:u w:val="single"/>
        </w:rPr>
        <w:t>a</w:t>
      </w:r>
      <w:r w:rsidRPr="005B4F45">
        <w:rPr>
          <w:b/>
          <w:i/>
          <w:sz w:val="24"/>
          <w:szCs w:val="24"/>
          <w:u w:val="single"/>
          <w:lang w:val="sr-Cyrl-CS"/>
        </w:rPr>
        <w:t xml:space="preserve"> за </w:t>
      </w:r>
      <w:r w:rsidR="00F71673" w:rsidRPr="005B4F45">
        <w:rPr>
          <w:b/>
          <w:i/>
          <w:sz w:val="24"/>
          <w:szCs w:val="24"/>
          <w:u w:val="single"/>
          <w:lang w:val="sr-Cyrl-CS"/>
        </w:rPr>
        <w:t>лиценцирање стечајних управника</w:t>
      </w:r>
      <w:r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r w:rsidR="00F71673" w:rsidRPr="005B4F45">
        <w:rPr>
          <w:b/>
          <w:i/>
          <w:sz w:val="24"/>
          <w:szCs w:val="24"/>
          <w:u w:val="single"/>
          <w:lang w:val="sr-Cyrl-CS"/>
        </w:rPr>
        <w:t>–</w:t>
      </w:r>
      <w:r w:rsidRPr="005B4F45">
        <w:rPr>
          <w:b/>
          <w:i/>
          <w:sz w:val="24"/>
          <w:szCs w:val="24"/>
          <w:u w:val="single"/>
          <w:lang w:val="sr-Cyrl-CS"/>
        </w:rPr>
        <w:t xml:space="preserve"> </w:t>
      </w:r>
      <w:r w:rsidR="00A50479" w:rsidRPr="005B4F45">
        <w:rPr>
          <w:b/>
          <w:i/>
          <w:sz w:val="24"/>
          <w:szCs w:val="24"/>
          <w:u w:val="single"/>
          <w:lang w:val="sr-Cyrl-CS"/>
        </w:rPr>
        <w:t>Управни одбор</w:t>
      </w:r>
      <w:r w:rsidR="00BE77F8">
        <w:rPr>
          <w:b/>
          <w:i/>
          <w:sz w:val="24"/>
          <w:szCs w:val="24"/>
          <w:u w:val="single"/>
          <w:lang w:val="sr-Cyrl-CS"/>
        </w:rPr>
        <w:t xml:space="preserve">, </w:t>
      </w:r>
      <w:r w:rsidRPr="005B4F45">
        <w:rPr>
          <w:b/>
          <w:i/>
          <w:sz w:val="24"/>
          <w:szCs w:val="24"/>
          <w:u w:val="single"/>
          <w:lang w:val="sr-Cyrl-CS"/>
        </w:rPr>
        <w:t>Теразије 23</w:t>
      </w:r>
      <w:r w:rsidRPr="005B4F45">
        <w:rPr>
          <w:b/>
          <w:i/>
          <w:sz w:val="24"/>
          <w:szCs w:val="24"/>
          <w:u w:val="single"/>
          <w:lang w:val="ru-RU"/>
        </w:rPr>
        <w:t>/</w:t>
      </w:r>
      <w:r w:rsidRPr="005B4F45">
        <w:rPr>
          <w:b/>
          <w:i/>
          <w:sz w:val="24"/>
          <w:szCs w:val="24"/>
          <w:u w:val="single"/>
        </w:rPr>
        <w:t>VI</w:t>
      </w:r>
      <w:r w:rsidRPr="005B4F45">
        <w:rPr>
          <w:b/>
          <w:i/>
          <w:sz w:val="24"/>
          <w:szCs w:val="24"/>
          <w:u w:val="single"/>
          <w:lang w:val="ru-RU"/>
        </w:rPr>
        <w:t xml:space="preserve">, </w:t>
      </w:r>
      <w:r w:rsidRPr="005B4F45">
        <w:rPr>
          <w:b/>
          <w:i/>
          <w:sz w:val="24"/>
          <w:szCs w:val="24"/>
          <w:u w:val="single"/>
          <w:lang w:val="sr-Cyrl-CS"/>
        </w:rPr>
        <w:t>Београд</w:t>
      </w:r>
      <w:r w:rsidRPr="005B4F45">
        <w:rPr>
          <w:b/>
          <w:i/>
          <w:sz w:val="24"/>
          <w:szCs w:val="24"/>
          <w:u w:val="single"/>
          <w:lang w:val="ru-RU"/>
        </w:rPr>
        <w:t>.</w:t>
      </w:r>
    </w:p>
    <w:p w14:paraId="3A968D49" w14:textId="77777777" w:rsidR="00913F1E" w:rsidRPr="005B4F45" w:rsidRDefault="00913F1E" w:rsidP="00913F1E">
      <w:pPr>
        <w:jc w:val="both"/>
        <w:rPr>
          <w:sz w:val="24"/>
          <w:szCs w:val="24"/>
          <w:lang w:val="ru-RU"/>
        </w:rPr>
      </w:pPr>
    </w:p>
    <w:p w14:paraId="3CB6FC8A" w14:textId="7F025347" w:rsidR="00C6291F" w:rsidRPr="005B4F45" w:rsidRDefault="00EE3E25" w:rsidP="00C6291F">
      <w:pPr>
        <w:jc w:val="both"/>
        <w:rPr>
          <w:sz w:val="24"/>
          <w:szCs w:val="24"/>
          <w:lang w:val="sr-Cyrl-CS"/>
        </w:rPr>
      </w:pPr>
      <w:r w:rsidRPr="005B4F45">
        <w:rPr>
          <w:sz w:val="24"/>
          <w:szCs w:val="24"/>
          <w:lang w:val="sr-Cyrl-CS"/>
        </w:rPr>
        <w:t xml:space="preserve">Контакт особа за </w:t>
      </w:r>
      <w:r w:rsidR="0072418A" w:rsidRPr="005B4F45">
        <w:rPr>
          <w:sz w:val="24"/>
          <w:szCs w:val="24"/>
          <w:lang w:val="sr-Cyrl-CS"/>
        </w:rPr>
        <w:t>информације</w:t>
      </w:r>
      <w:r w:rsidRPr="005B4F45">
        <w:rPr>
          <w:sz w:val="24"/>
          <w:szCs w:val="24"/>
          <w:lang w:val="sr-Cyrl-CS"/>
        </w:rPr>
        <w:t xml:space="preserve"> о јавном конкурсу је</w:t>
      </w:r>
      <w:r w:rsidR="00C6291F" w:rsidRPr="005B4F45">
        <w:rPr>
          <w:sz w:val="24"/>
          <w:szCs w:val="24"/>
          <w:lang w:val="sr-Cyrl-CS"/>
        </w:rPr>
        <w:t xml:space="preserve"> </w:t>
      </w:r>
      <w:r w:rsidR="004342AF" w:rsidRPr="005B4F45">
        <w:rPr>
          <w:sz w:val="24"/>
          <w:szCs w:val="24"/>
          <w:lang w:val="sr-Cyrl-CS"/>
        </w:rPr>
        <w:t>Ана Тисовски Тарајић</w:t>
      </w:r>
      <w:r w:rsidR="00CF61CE" w:rsidRPr="005B4F45">
        <w:rPr>
          <w:sz w:val="24"/>
          <w:szCs w:val="24"/>
          <w:lang w:val="sr-Cyrl-CS"/>
        </w:rPr>
        <w:t xml:space="preserve">, </w:t>
      </w:r>
      <w:r w:rsidR="00FD75CB" w:rsidRPr="005B4F45">
        <w:rPr>
          <w:sz w:val="24"/>
          <w:szCs w:val="24"/>
          <w:lang w:val="sr-Cyrl-CS"/>
        </w:rPr>
        <w:t>телефон</w:t>
      </w:r>
      <w:r w:rsidR="00C6291F" w:rsidRPr="005B4F45">
        <w:rPr>
          <w:sz w:val="24"/>
          <w:szCs w:val="24"/>
          <w:lang w:val="sr-Cyrl-CS"/>
        </w:rPr>
        <w:t xml:space="preserve"> </w:t>
      </w:r>
      <w:r w:rsidR="00CF474C" w:rsidRPr="005B4F45">
        <w:rPr>
          <w:sz w:val="24"/>
          <w:szCs w:val="24"/>
          <w:lang w:val="sr-Cyrl-CS"/>
        </w:rPr>
        <w:t>011/7156-</w:t>
      </w:r>
      <w:r w:rsidR="004342AF" w:rsidRPr="005B4F45">
        <w:rPr>
          <w:sz w:val="24"/>
          <w:szCs w:val="24"/>
          <w:lang w:val="sr-Cyrl-CS"/>
        </w:rPr>
        <w:t>114</w:t>
      </w:r>
      <w:r w:rsidR="00CF61CE" w:rsidRPr="005B4F45">
        <w:rPr>
          <w:sz w:val="24"/>
          <w:szCs w:val="24"/>
          <w:lang w:val="sr-Cyrl-CS"/>
        </w:rPr>
        <w:t>.</w:t>
      </w:r>
    </w:p>
    <w:p w14:paraId="53031DDD" w14:textId="77777777" w:rsidR="00CE5CED" w:rsidRPr="005B4F45" w:rsidRDefault="00CE5CED" w:rsidP="00CE5CED">
      <w:pPr>
        <w:jc w:val="both"/>
        <w:rPr>
          <w:sz w:val="24"/>
          <w:szCs w:val="24"/>
          <w:lang w:val="sr-Cyrl-CS"/>
        </w:rPr>
      </w:pPr>
    </w:p>
    <w:p w14:paraId="399D780F" w14:textId="77777777" w:rsidR="00CE5CED" w:rsidRPr="005B4F45" w:rsidRDefault="00CE5CED" w:rsidP="00CE5CED">
      <w:pPr>
        <w:jc w:val="both"/>
        <w:rPr>
          <w:sz w:val="24"/>
          <w:szCs w:val="24"/>
          <w:lang w:val="sr-Cyrl-CS"/>
        </w:rPr>
      </w:pPr>
      <w:r w:rsidRPr="005B4F45">
        <w:rPr>
          <w:sz w:val="24"/>
          <w:szCs w:val="24"/>
          <w:lang w:val="sr-Cyrl-CS"/>
        </w:rPr>
        <w:t xml:space="preserve">Неблаговремене, </w:t>
      </w:r>
      <w:r w:rsidR="006A0C17" w:rsidRPr="005B4F45">
        <w:rPr>
          <w:sz w:val="24"/>
          <w:szCs w:val="24"/>
          <w:lang w:val="sr-Cyrl-CS"/>
        </w:rPr>
        <w:t>недопупштене, неразумљиве</w:t>
      </w:r>
      <w:r w:rsidRPr="005B4F45">
        <w:rPr>
          <w:sz w:val="24"/>
          <w:szCs w:val="24"/>
          <w:lang w:val="sr-Cyrl-CS"/>
        </w:rPr>
        <w:t xml:space="preserve"> или непотпуне пријаве неће се разматрати. </w:t>
      </w:r>
    </w:p>
    <w:p w14:paraId="6913A9F1" w14:textId="77777777" w:rsidR="00C6291F" w:rsidRPr="005B4F45" w:rsidRDefault="00C6291F" w:rsidP="00C6291F">
      <w:pPr>
        <w:jc w:val="both"/>
        <w:rPr>
          <w:sz w:val="24"/>
          <w:szCs w:val="24"/>
          <w:lang w:val="sr-Cyrl-CS"/>
        </w:rPr>
      </w:pPr>
    </w:p>
    <w:p w14:paraId="1AD8CE2D" w14:textId="40B82C1D" w:rsidR="00941EED" w:rsidRPr="005B4F45" w:rsidRDefault="00C6291F" w:rsidP="00C6291F">
      <w:pPr>
        <w:jc w:val="both"/>
        <w:rPr>
          <w:sz w:val="24"/>
          <w:szCs w:val="24"/>
          <w:highlight w:val="magenta"/>
          <w:lang w:val="sr-Cyrl-CS"/>
        </w:rPr>
      </w:pPr>
      <w:r w:rsidRPr="005B4F45">
        <w:rPr>
          <w:sz w:val="24"/>
          <w:szCs w:val="24"/>
          <w:lang w:val="sr-Cyrl-CS"/>
        </w:rPr>
        <w:t xml:space="preserve">Управни одбор Агенције за </w:t>
      </w:r>
      <w:r w:rsidR="00F71673" w:rsidRPr="005B4F45">
        <w:rPr>
          <w:sz w:val="24"/>
          <w:szCs w:val="24"/>
          <w:lang w:val="sr-Cyrl-CS"/>
        </w:rPr>
        <w:t>лиценцирање стечајних управника</w:t>
      </w:r>
      <w:r w:rsidRPr="005B4F45">
        <w:rPr>
          <w:sz w:val="24"/>
          <w:szCs w:val="24"/>
          <w:lang w:val="sr-Cyrl-CS"/>
        </w:rPr>
        <w:t xml:space="preserve"> у року од </w:t>
      </w:r>
      <w:r w:rsidR="00C52F74" w:rsidRPr="005B4F45">
        <w:rPr>
          <w:sz w:val="24"/>
          <w:szCs w:val="24"/>
          <w:lang w:val="sr-Cyrl-CS"/>
        </w:rPr>
        <w:t>1</w:t>
      </w:r>
      <w:r w:rsidR="004342AF" w:rsidRPr="005B4F45">
        <w:rPr>
          <w:sz w:val="24"/>
          <w:szCs w:val="24"/>
          <w:lang w:val="sr-Cyrl-CS"/>
        </w:rPr>
        <w:t>0</w:t>
      </w:r>
      <w:r w:rsidRPr="005B4F45">
        <w:rPr>
          <w:sz w:val="24"/>
          <w:szCs w:val="24"/>
          <w:lang w:val="sr-Cyrl-CS"/>
        </w:rPr>
        <w:t xml:space="preserve"> дана од дана истека рока за подношење пријава </w:t>
      </w:r>
      <w:r w:rsidR="00183A2F" w:rsidRPr="005B4F45">
        <w:rPr>
          <w:sz w:val="24"/>
          <w:szCs w:val="24"/>
          <w:lang w:val="sr-Cyrl-RS"/>
        </w:rPr>
        <w:t>спроводи и</w:t>
      </w:r>
      <w:r w:rsidR="00183A2F" w:rsidRPr="005B4F45">
        <w:rPr>
          <w:sz w:val="24"/>
          <w:szCs w:val="24"/>
          <w:lang w:val="sr-Cyrl-CS"/>
        </w:rPr>
        <w:t>зборни поступак</w:t>
      </w:r>
      <w:r w:rsidR="00374BC7" w:rsidRPr="005B4F45">
        <w:rPr>
          <w:sz w:val="24"/>
          <w:szCs w:val="24"/>
          <w:lang w:val="sr-Cyrl-CS"/>
        </w:rPr>
        <w:t xml:space="preserve">, у коме </w:t>
      </w:r>
      <w:r w:rsidRPr="005B4F45">
        <w:rPr>
          <w:sz w:val="24"/>
          <w:szCs w:val="24"/>
          <w:lang w:val="sr-Cyrl-CS"/>
        </w:rPr>
        <w:t>саставља списак кандидата</w:t>
      </w:r>
      <w:r w:rsidR="00D37315" w:rsidRPr="005B4F45">
        <w:rPr>
          <w:sz w:val="24"/>
          <w:szCs w:val="24"/>
          <w:lang w:val="sr-Cyrl-CS"/>
        </w:rPr>
        <w:t xml:space="preserve"> који испуњавају услове за именовање директора</w:t>
      </w:r>
      <w:r w:rsidR="00C9736E" w:rsidRPr="005B4F45">
        <w:rPr>
          <w:sz w:val="24"/>
          <w:szCs w:val="24"/>
          <w:lang w:val="sr-Cyrl-CS"/>
        </w:rPr>
        <w:t xml:space="preserve"> </w:t>
      </w:r>
      <w:r w:rsidR="00645C85" w:rsidRPr="005B4F45">
        <w:rPr>
          <w:sz w:val="24"/>
          <w:szCs w:val="24"/>
          <w:lang w:val="sr-Cyrl-CS"/>
        </w:rPr>
        <w:t>и одређује распоред према којем ће кандидати бити позивани на разговор. Кандидати који испуњавају услове за именовање директора</w:t>
      </w:r>
      <w:r w:rsidR="004342AF" w:rsidRPr="005B4F45">
        <w:rPr>
          <w:sz w:val="24"/>
          <w:szCs w:val="24"/>
          <w:lang w:val="sr-Cyrl-CS"/>
        </w:rPr>
        <w:t>,</w:t>
      </w:r>
      <w:r w:rsidR="00645C85" w:rsidRPr="005B4F45">
        <w:rPr>
          <w:sz w:val="24"/>
          <w:szCs w:val="24"/>
          <w:lang w:val="sr-Cyrl-CS"/>
        </w:rPr>
        <w:t xml:space="preserve"> биће </w:t>
      </w:r>
      <w:r w:rsidR="004342AF" w:rsidRPr="005B4F45">
        <w:rPr>
          <w:sz w:val="24"/>
          <w:szCs w:val="24"/>
          <w:lang w:val="sr-Cyrl-CS"/>
        </w:rPr>
        <w:t xml:space="preserve">благовремено </w:t>
      </w:r>
      <w:r w:rsidR="00645C85" w:rsidRPr="005B4F45">
        <w:rPr>
          <w:sz w:val="24"/>
          <w:szCs w:val="24"/>
          <w:lang w:val="sr-Cyrl-CS"/>
        </w:rPr>
        <w:t xml:space="preserve">обавештени о термину за разговор </w:t>
      </w:r>
      <w:r w:rsidR="004342AF" w:rsidRPr="005B4F45">
        <w:rPr>
          <w:sz w:val="24"/>
          <w:szCs w:val="24"/>
          <w:lang w:val="sr-Cyrl-CS"/>
        </w:rPr>
        <w:t>телефонским путем на контакт бројеве које наведу у својим пријавама</w:t>
      </w:r>
      <w:r w:rsidR="00645C85" w:rsidRPr="005B4F45">
        <w:rPr>
          <w:sz w:val="24"/>
          <w:szCs w:val="24"/>
          <w:lang w:val="sr-Cyrl-CS"/>
        </w:rPr>
        <w:t>.</w:t>
      </w:r>
    </w:p>
    <w:p w14:paraId="0A6A5FF4" w14:textId="77777777" w:rsidR="00941EED" w:rsidRPr="005B4F45" w:rsidRDefault="00941EED" w:rsidP="00C6291F">
      <w:pPr>
        <w:jc w:val="both"/>
        <w:rPr>
          <w:sz w:val="24"/>
          <w:szCs w:val="24"/>
          <w:lang w:val="sr-Cyrl-CS"/>
        </w:rPr>
      </w:pPr>
    </w:p>
    <w:p w14:paraId="46392F49" w14:textId="5EE51319" w:rsidR="005D5390" w:rsidRPr="005B4F45" w:rsidRDefault="00C6291F" w:rsidP="005D5390">
      <w:pPr>
        <w:tabs>
          <w:tab w:val="left" w:pos="567"/>
        </w:tabs>
        <w:jc w:val="both"/>
        <w:rPr>
          <w:sz w:val="24"/>
          <w:szCs w:val="24"/>
          <w:lang w:val="sr-Latn-RS"/>
        </w:rPr>
      </w:pPr>
      <w:r w:rsidRPr="005B4F45">
        <w:rPr>
          <w:sz w:val="24"/>
          <w:szCs w:val="24"/>
          <w:lang w:val="sr-Cyrl-CS"/>
        </w:rPr>
        <w:t xml:space="preserve">У изборном поступку се </w:t>
      </w:r>
      <w:r w:rsidR="00941EED" w:rsidRPr="005B4F45">
        <w:rPr>
          <w:sz w:val="24"/>
          <w:szCs w:val="24"/>
          <w:lang w:val="sr-Cyrl-CS"/>
        </w:rPr>
        <w:t xml:space="preserve">врши провера </w:t>
      </w:r>
      <w:r w:rsidR="00633290" w:rsidRPr="005B4F45">
        <w:rPr>
          <w:sz w:val="24"/>
          <w:szCs w:val="24"/>
          <w:lang w:val="sr-Cyrl-CS"/>
        </w:rPr>
        <w:t>и оцена</w:t>
      </w:r>
      <w:r w:rsidR="004342AF" w:rsidRPr="005B4F45">
        <w:rPr>
          <w:sz w:val="24"/>
          <w:szCs w:val="24"/>
          <w:lang w:val="sr-Cyrl-CS"/>
        </w:rPr>
        <w:t xml:space="preserve"> </w:t>
      </w:r>
      <w:r w:rsidR="004342AF" w:rsidRPr="005B4F45">
        <w:rPr>
          <w:sz w:val="24"/>
          <w:szCs w:val="24"/>
          <w:lang w:val="sr-Cyrl-RS"/>
        </w:rPr>
        <w:t>стручне оспособљености, знања и вештина кандидата, и то</w:t>
      </w:r>
      <w:r w:rsidR="00753EF6" w:rsidRPr="005B4F45">
        <w:rPr>
          <w:sz w:val="24"/>
          <w:szCs w:val="24"/>
          <w:lang w:val="sr-Cyrl-CS"/>
        </w:rPr>
        <w:t>:</w:t>
      </w:r>
      <w:r w:rsidR="00633290" w:rsidRPr="005B4F45">
        <w:rPr>
          <w:sz w:val="24"/>
          <w:szCs w:val="24"/>
          <w:lang w:val="sr-Cyrl-CS"/>
        </w:rPr>
        <w:t xml:space="preserve"> </w:t>
      </w:r>
      <w:bookmarkStart w:id="1" w:name="_Hlk529954918"/>
      <w:r w:rsidR="005D5390" w:rsidRPr="005B4F45">
        <w:rPr>
          <w:sz w:val="24"/>
          <w:szCs w:val="24"/>
          <w:lang w:val="ru-RU"/>
        </w:rPr>
        <w:t xml:space="preserve">знања из </w:t>
      </w:r>
      <w:r w:rsidR="00397A43">
        <w:rPr>
          <w:sz w:val="24"/>
          <w:szCs w:val="24"/>
          <w:lang w:val="ru-RU"/>
        </w:rPr>
        <w:t>области</w:t>
      </w:r>
      <w:r w:rsidR="005D5390" w:rsidRPr="005B4F45">
        <w:rPr>
          <w:sz w:val="24"/>
          <w:szCs w:val="24"/>
          <w:lang w:val="ru-RU"/>
        </w:rPr>
        <w:t xml:space="preserve"> рада Агенције </w:t>
      </w:r>
      <w:bookmarkStart w:id="2" w:name="_Hlk529954772"/>
      <w:r w:rsidR="005D5390" w:rsidRPr="005B4F45">
        <w:rPr>
          <w:sz w:val="24"/>
          <w:szCs w:val="24"/>
          <w:lang w:val="ru-RU"/>
        </w:rPr>
        <w:t xml:space="preserve">за лиценцирање </w:t>
      </w:r>
      <w:r w:rsidR="005D5390" w:rsidRPr="004F34AB">
        <w:rPr>
          <w:sz w:val="24"/>
          <w:szCs w:val="24"/>
          <w:lang w:val="ru-RU"/>
        </w:rPr>
        <w:t>стечајних управника</w:t>
      </w:r>
      <w:bookmarkEnd w:id="1"/>
      <w:bookmarkEnd w:id="2"/>
      <w:r w:rsidR="005D5390" w:rsidRPr="004F34AB">
        <w:rPr>
          <w:sz w:val="24"/>
          <w:szCs w:val="24"/>
          <w:lang w:val="ru-RU"/>
        </w:rPr>
        <w:t xml:space="preserve">, стручне оспособљености </w:t>
      </w:r>
      <w:r w:rsidR="00567A00" w:rsidRPr="00A30E0F">
        <w:rPr>
          <w:sz w:val="24"/>
          <w:szCs w:val="24"/>
          <w:lang w:val="ru-RU"/>
        </w:rPr>
        <w:t>за успеш</w:t>
      </w:r>
      <w:r w:rsidR="00567A00">
        <w:rPr>
          <w:sz w:val="24"/>
          <w:szCs w:val="24"/>
          <w:lang w:val="ru-RU"/>
        </w:rPr>
        <w:t>но</w:t>
      </w:r>
      <w:r w:rsidR="00567A00" w:rsidRPr="00A30E0F">
        <w:rPr>
          <w:sz w:val="24"/>
          <w:szCs w:val="24"/>
          <w:lang w:val="ru-RU"/>
        </w:rPr>
        <w:t xml:space="preserve"> </w:t>
      </w:r>
      <w:r w:rsidR="00567A00">
        <w:rPr>
          <w:sz w:val="24"/>
          <w:szCs w:val="24"/>
          <w:lang w:val="ru-RU"/>
        </w:rPr>
        <w:t>обављање послова</w:t>
      </w:r>
      <w:r w:rsidR="00567A00" w:rsidRPr="00A30E0F">
        <w:rPr>
          <w:sz w:val="24"/>
          <w:szCs w:val="24"/>
          <w:lang w:val="ru-RU"/>
        </w:rPr>
        <w:t xml:space="preserve"> директора</w:t>
      </w:r>
      <w:r w:rsidR="00567A00" w:rsidRPr="004F34AB">
        <w:rPr>
          <w:sz w:val="24"/>
          <w:szCs w:val="24"/>
          <w:lang w:val="sr-Cyrl-CS"/>
        </w:rPr>
        <w:t xml:space="preserve"> </w:t>
      </w:r>
      <w:r w:rsidR="005D5390" w:rsidRPr="004F34AB">
        <w:rPr>
          <w:sz w:val="24"/>
          <w:szCs w:val="24"/>
          <w:lang w:val="sr-Cyrl-CS"/>
        </w:rPr>
        <w:t>и вештине комуникације, руковођења, аналитичког резоновања и логичког закључивања, као и организационе способности сваког кандидата, и то на основу увида у податке из пријаве и одговоре на питања која се усмено постављају кандидатима (разговор). Свим кандидатима се постављају иста питања и по истом редоследу. Управни одбор може у току разговора поставити додатна питања ако су неопходна додатна објашњења или обавештења</w:t>
      </w:r>
      <w:r w:rsidR="00BC6173" w:rsidRPr="004F34AB">
        <w:rPr>
          <w:sz w:val="24"/>
          <w:szCs w:val="24"/>
          <w:lang w:val="sr-Latn-RS"/>
        </w:rPr>
        <w:t>.</w:t>
      </w:r>
    </w:p>
    <w:p w14:paraId="2DEFD1AF" w14:textId="45168668" w:rsidR="009E10C3" w:rsidRPr="005B4F45" w:rsidRDefault="009E10C3" w:rsidP="00C6291F">
      <w:pPr>
        <w:jc w:val="both"/>
        <w:rPr>
          <w:sz w:val="24"/>
          <w:szCs w:val="24"/>
          <w:lang w:val="sr-Cyrl-CS"/>
        </w:rPr>
      </w:pPr>
    </w:p>
    <w:p w14:paraId="644BE955" w14:textId="63DA432C" w:rsidR="00586C7C" w:rsidRPr="005B4F45" w:rsidRDefault="00390655" w:rsidP="00D47722">
      <w:pPr>
        <w:jc w:val="both"/>
        <w:rPr>
          <w:sz w:val="24"/>
          <w:szCs w:val="24"/>
          <w:lang w:val="sr-Cyrl-RS"/>
        </w:rPr>
      </w:pPr>
      <w:r w:rsidRPr="005B4F45">
        <w:rPr>
          <w:sz w:val="24"/>
          <w:szCs w:val="24"/>
          <w:lang w:val="sr-Cyrl-RS"/>
        </w:rPr>
        <w:t>Кандидати се оцењују оценом од 1-3 по свим мерилима која се проверавају, и то: оценом 3, када кандидат у пот</w:t>
      </w:r>
      <w:r w:rsidR="00D0742B" w:rsidRPr="005B4F45">
        <w:rPr>
          <w:sz w:val="24"/>
          <w:szCs w:val="24"/>
          <w:lang w:val="sr-Cyrl-RS"/>
        </w:rPr>
        <w:t>п</w:t>
      </w:r>
      <w:r w:rsidRPr="005B4F45">
        <w:rPr>
          <w:sz w:val="24"/>
          <w:szCs w:val="24"/>
          <w:lang w:val="sr-Cyrl-RS"/>
        </w:rPr>
        <w:t>уности задовољава</w:t>
      </w:r>
      <w:r w:rsidR="00382FF6" w:rsidRPr="005B4F45">
        <w:rPr>
          <w:sz w:val="24"/>
          <w:szCs w:val="24"/>
          <w:lang w:val="sr-Cyrl-RS"/>
        </w:rPr>
        <w:t xml:space="preserve"> захтеве за </w:t>
      </w:r>
      <w:r w:rsidR="00BE77F8">
        <w:rPr>
          <w:sz w:val="24"/>
          <w:szCs w:val="24"/>
          <w:lang w:val="sr-Cyrl-RS"/>
        </w:rPr>
        <w:t>именовање директора</w:t>
      </w:r>
      <w:r w:rsidRPr="005B4F45">
        <w:rPr>
          <w:sz w:val="24"/>
          <w:szCs w:val="24"/>
          <w:lang w:val="sr-Cyrl-RS"/>
        </w:rPr>
        <w:t>, оценом 2, када делимично задовољава, и оценом 1, када не задовољава</w:t>
      </w:r>
      <w:r w:rsidR="00C71178">
        <w:rPr>
          <w:sz w:val="24"/>
          <w:szCs w:val="24"/>
          <w:lang w:val="sr-Cyrl-RS"/>
        </w:rPr>
        <w:t xml:space="preserve"> захтеве за именовање директора</w:t>
      </w:r>
      <w:r w:rsidRPr="005B4F45">
        <w:rPr>
          <w:sz w:val="24"/>
          <w:szCs w:val="24"/>
          <w:lang w:val="sr-Cyrl-RS"/>
        </w:rPr>
        <w:t>.</w:t>
      </w:r>
    </w:p>
    <w:p w14:paraId="3CB7030C" w14:textId="77777777" w:rsidR="0014002B" w:rsidRPr="005B4F45" w:rsidRDefault="0014002B" w:rsidP="0014002B">
      <w:pPr>
        <w:pStyle w:val="ListParagraph"/>
        <w:ind w:left="0"/>
        <w:jc w:val="both"/>
        <w:rPr>
          <w:color w:val="000000" w:themeColor="text1"/>
          <w:sz w:val="24"/>
          <w:szCs w:val="24"/>
          <w:lang w:val="ru-RU"/>
        </w:rPr>
      </w:pPr>
    </w:p>
    <w:p w14:paraId="180643E7" w14:textId="64D0E390" w:rsidR="0014002B" w:rsidRPr="005B4F45" w:rsidRDefault="0014002B" w:rsidP="0014002B">
      <w:pPr>
        <w:pStyle w:val="ListParagraph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5B4F45">
        <w:rPr>
          <w:color w:val="000000" w:themeColor="text1"/>
          <w:sz w:val="24"/>
          <w:szCs w:val="24"/>
          <w:lang w:val="ru-RU"/>
        </w:rPr>
        <w:lastRenderedPageBreak/>
        <w:t xml:space="preserve">Резултат кандидата добија се тако што се израчунава просечна вредност оцена којима је кандидат вреднован. </w:t>
      </w:r>
    </w:p>
    <w:p w14:paraId="4367C072" w14:textId="77777777" w:rsidR="0014002B" w:rsidRPr="005B4F45" w:rsidRDefault="0014002B" w:rsidP="0014002B">
      <w:pPr>
        <w:pStyle w:val="ListParagraph"/>
        <w:ind w:left="0"/>
        <w:jc w:val="both"/>
        <w:rPr>
          <w:color w:val="000000" w:themeColor="text1"/>
          <w:sz w:val="24"/>
          <w:szCs w:val="24"/>
          <w:lang w:val="ru-RU"/>
        </w:rPr>
      </w:pPr>
    </w:p>
    <w:p w14:paraId="7E4EB2D9" w14:textId="77777777" w:rsidR="0014002B" w:rsidRPr="005B4F45" w:rsidRDefault="0014002B" w:rsidP="0014002B">
      <w:pPr>
        <w:pStyle w:val="ListParagraph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5B4F45">
        <w:rPr>
          <w:color w:val="000000" w:themeColor="text1"/>
          <w:sz w:val="24"/>
          <w:szCs w:val="24"/>
          <w:lang w:val="ru-RU"/>
        </w:rPr>
        <w:t>Просечна вредност оцена рачуна се само оном кандидату ко</w:t>
      </w:r>
      <w:r w:rsidRPr="005B4F45">
        <w:rPr>
          <w:color w:val="000000" w:themeColor="text1"/>
          <w:sz w:val="24"/>
          <w:szCs w:val="24"/>
          <w:lang w:val="sr-Cyrl-RS"/>
        </w:rPr>
        <w:t>га</w:t>
      </w:r>
      <w:r w:rsidRPr="005B4F45">
        <w:rPr>
          <w:color w:val="000000" w:themeColor="text1"/>
          <w:sz w:val="24"/>
          <w:szCs w:val="24"/>
          <w:lang w:val="ru-RU"/>
        </w:rPr>
        <w:t xml:space="preserve"> је сваки члан </w:t>
      </w:r>
      <w:r w:rsidRPr="005B4F45">
        <w:rPr>
          <w:color w:val="000000" w:themeColor="text1"/>
          <w:sz w:val="24"/>
          <w:szCs w:val="24"/>
          <w:lang w:val="sr-Cyrl-RS"/>
        </w:rPr>
        <w:t xml:space="preserve">Управног одбора </w:t>
      </w:r>
      <w:r w:rsidRPr="005B4F45">
        <w:rPr>
          <w:color w:val="000000" w:themeColor="text1"/>
          <w:sz w:val="24"/>
          <w:szCs w:val="24"/>
          <w:lang w:val="ru-RU"/>
        </w:rPr>
        <w:t>вредновао оценом 2 или 3.</w:t>
      </w:r>
    </w:p>
    <w:p w14:paraId="2C301C14" w14:textId="77777777" w:rsidR="0014002B" w:rsidRPr="004F34AB" w:rsidRDefault="0014002B" w:rsidP="0014002B">
      <w:pPr>
        <w:jc w:val="both"/>
        <w:rPr>
          <w:color w:val="0D0D0D" w:themeColor="text1" w:themeTint="F2"/>
          <w:sz w:val="24"/>
          <w:szCs w:val="24"/>
          <w:lang w:val="ru-RU"/>
        </w:rPr>
      </w:pPr>
    </w:p>
    <w:p w14:paraId="24742F7E" w14:textId="240BE9C5" w:rsidR="00A50479" w:rsidRPr="005B4F45" w:rsidRDefault="0014002B" w:rsidP="0014002B">
      <w:pPr>
        <w:pStyle w:val="Normal1"/>
        <w:spacing w:before="0" w:beforeAutospacing="0" w:after="0" w:afterAutospacing="0"/>
        <w:jc w:val="both"/>
        <w:rPr>
          <w:color w:val="000000" w:themeColor="text1"/>
          <w:lang w:val="sr-Cyrl-RS"/>
        </w:rPr>
      </w:pPr>
      <w:bookmarkStart w:id="3" w:name="_Hlk956622"/>
      <w:bookmarkStart w:id="4" w:name="_Hlk149126942"/>
      <w:r w:rsidRPr="005B4F45">
        <w:rPr>
          <w:color w:val="000000" w:themeColor="text1"/>
          <w:lang w:val="sr-Cyrl-RS"/>
        </w:rPr>
        <w:t>Уколико више кандидата има једнак резултат, предност има кандидат са бољим резултатом на провери знањ</w:t>
      </w:r>
      <w:r w:rsidRPr="005B4F45">
        <w:rPr>
          <w:color w:val="000000" w:themeColor="text1"/>
        </w:rPr>
        <w:t>a</w:t>
      </w:r>
      <w:r w:rsidRPr="005B4F45">
        <w:rPr>
          <w:color w:val="000000" w:themeColor="text1"/>
          <w:lang w:val="sr-Cyrl-RS"/>
        </w:rPr>
        <w:t>, а за случај да су кандидати једнако оцењени на провери знања, предност има кандидат са бољим резултатом на провери стручн</w:t>
      </w:r>
      <w:r w:rsidR="00A74C48">
        <w:rPr>
          <w:color w:val="000000" w:themeColor="text1"/>
          <w:lang w:val="sr-Cyrl-RS"/>
        </w:rPr>
        <w:t>е</w:t>
      </w:r>
      <w:r w:rsidRPr="005B4F45">
        <w:rPr>
          <w:color w:val="000000" w:themeColor="text1"/>
          <w:lang w:val="sr-Cyrl-RS"/>
        </w:rPr>
        <w:t xml:space="preserve"> оспособљености</w:t>
      </w:r>
      <w:bookmarkEnd w:id="3"/>
      <w:r w:rsidRPr="005B4F45">
        <w:rPr>
          <w:color w:val="000000" w:themeColor="text1"/>
          <w:lang w:val="sr-Cyrl-RS"/>
        </w:rPr>
        <w:t xml:space="preserve">. Уколико и након тога кандидати имају једнак резултат, Управни одбор изабраће кандидата, имајући у виду дужину радног искуства </w:t>
      </w:r>
      <w:r w:rsidR="00A50479" w:rsidRPr="005B4F45">
        <w:rPr>
          <w:color w:val="000000" w:themeColor="text1"/>
          <w:lang w:val="sr-Cyrl-RS"/>
        </w:rPr>
        <w:t>на руководећим позицијама у државним органима и другим инстит</w:t>
      </w:r>
      <w:r w:rsidRPr="005B4F45">
        <w:rPr>
          <w:color w:val="000000" w:themeColor="text1"/>
          <w:lang w:val="sr-Cyrl-RS"/>
        </w:rPr>
        <w:t>у</w:t>
      </w:r>
      <w:r w:rsidR="00A50479" w:rsidRPr="005B4F45">
        <w:rPr>
          <w:color w:val="000000" w:themeColor="text1"/>
          <w:lang w:val="sr-Cyrl-RS"/>
        </w:rPr>
        <w:t>цијама којима су поверена јавна овлашћења</w:t>
      </w:r>
      <w:bookmarkEnd w:id="4"/>
      <w:r w:rsidR="00A50479" w:rsidRPr="005B4F45">
        <w:rPr>
          <w:color w:val="000000" w:themeColor="text1"/>
          <w:lang w:val="sr-Cyrl-RS"/>
        </w:rPr>
        <w:t>.</w:t>
      </w:r>
    </w:p>
    <w:p w14:paraId="5BF914B6" w14:textId="77777777" w:rsidR="00A50479" w:rsidRPr="005B4F45" w:rsidRDefault="00A50479" w:rsidP="0014002B">
      <w:pPr>
        <w:pStyle w:val="Normal1"/>
        <w:spacing w:before="0" w:beforeAutospacing="0" w:after="0" w:afterAutospacing="0"/>
        <w:jc w:val="both"/>
        <w:rPr>
          <w:color w:val="000000" w:themeColor="text1"/>
          <w:lang w:val="sr-Cyrl-RS"/>
        </w:rPr>
      </w:pPr>
    </w:p>
    <w:p w14:paraId="4F482D96" w14:textId="649D84D3" w:rsidR="00C6291F" w:rsidRPr="00BE77F8" w:rsidRDefault="009E10C3" w:rsidP="00BE77F8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BE77F8">
        <w:rPr>
          <w:lang w:val="sr-Cyrl-CS"/>
        </w:rPr>
        <w:t>П</w:t>
      </w:r>
      <w:r w:rsidR="00C6291F" w:rsidRPr="00BE77F8">
        <w:rPr>
          <w:lang w:val="sr-Cyrl-CS"/>
        </w:rPr>
        <w:t xml:space="preserve">осле спроведеног </w:t>
      </w:r>
      <w:r w:rsidR="00651890" w:rsidRPr="00BE77F8">
        <w:rPr>
          <w:lang w:val="sr-Cyrl-CS"/>
        </w:rPr>
        <w:t>и</w:t>
      </w:r>
      <w:r w:rsidR="00C6291F" w:rsidRPr="00BE77F8">
        <w:rPr>
          <w:lang w:val="sr-Cyrl-CS"/>
        </w:rPr>
        <w:t>зборног поступка Управни одбор саставља листу</w:t>
      </w:r>
      <w:r w:rsidR="005B4F45" w:rsidRPr="00BE77F8">
        <w:rPr>
          <w:lang w:val="sr-Cyrl-CS"/>
        </w:rPr>
        <w:t xml:space="preserve"> од највише три</w:t>
      </w:r>
      <w:r w:rsidR="002D4F0A" w:rsidRPr="00BE77F8">
        <w:rPr>
          <w:lang w:val="sr-Cyrl-CS"/>
        </w:rPr>
        <w:t xml:space="preserve"> кандидата</w:t>
      </w:r>
      <w:r w:rsidR="00C6291F" w:rsidRPr="00BE77F8">
        <w:rPr>
          <w:lang w:val="sr-Cyrl-CS"/>
        </w:rPr>
        <w:t xml:space="preserve"> који су у изборном поступку постигли захтевани резултат и подноси је Влади Републике Србије</w:t>
      </w:r>
      <w:r w:rsidR="003662F9" w:rsidRPr="00BE77F8">
        <w:rPr>
          <w:lang w:val="sr-Cyrl-CS"/>
        </w:rPr>
        <w:t>.</w:t>
      </w:r>
    </w:p>
    <w:p w14:paraId="1F09AFF5" w14:textId="77777777" w:rsidR="00820BFB" w:rsidRPr="00BE77F8" w:rsidRDefault="00820BFB" w:rsidP="00820BFB">
      <w:pPr>
        <w:pStyle w:val="Normal1"/>
        <w:spacing w:before="0" w:beforeAutospacing="0" w:after="0" w:afterAutospacing="0"/>
        <w:jc w:val="both"/>
        <w:rPr>
          <w:lang w:val="sr-Cyrl-CS"/>
        </w:rPr>
      </w:pPr>
    </w:p>
    <w:p w14:paraId="51B00306" w14:textId="77777777" w:rsidR="00EC13A7" w:rsidRPr="00BE77F8" w:rsidRDefault="003662F9" w:rsidP="00820BFB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BE77F8">
        <w:rPr>
          <w:lang w:val="sr-Cyrl-CS"/>
        </w:rPr>
        <w:t xml:space="preserve">Директора Агенције за </w:t>
      </w:r>
      <w:r w:rsidR="00F71673" w:rsidRPr="00BE77F8">
        <w:rPr>
          <w:lang w:val="sr-Cyrl-CS"/>
        </w:rPr>
        <w:t>лиценцирање стечајних управника</w:t>
      </w:r>
      <w:r w:rsidRPr="00BE77F8">
        <w:rPr>
          <w:lang w:val="sr-Cyrl-CS"/>
        </w:rPr>
        <w:t xml:space="preserve"> именује Влада Републике Србије са листе кандидата коју </w:t>
      </w:r>
      <w:r w:rsidR="00074F33" w:rsidRPr="00BE77F8">
        <w:rPr>
          <w:lang w:val="sr-Cyrl-CS"/>
        </w:rPr>
        <w:t>јој</w:t>
      </w:r>
      <w:r w:rsidRPr="00BE77F8">
        <w:rPr>
          <w:lang w:val="sr-Cyrl-CS"/>
        </w:rPr>
        <w:t xml:space="preserve"> је поднео Управни одбор</w:t>
      </w:r>
      <w:r w:rsidR="00D45128" w:rsidRPr="00BE77F8">
        <w:rPr>
          <w:lang w:val="sr-Cyrl-CS"/>
        </w:rPr>
        <w:t>.</w:t>
      </w:r>
      <w:r w:rsidR="00EC13A7" w:rsidRPr="00BE77F8">
        <w:rPr>
          <w:color w:val="000000"/>
        </w:rPr>
        <w:t xml:space="preserve"> </w:t>
      </w:r>
    </w:p>
    <w:p w14:paraId="6870DFC8" w14:textId="77777777" w:rsidR="00820BFB" w:rsidRPr="00BE77F8" w:rsidRDefault="00820BFB" w:rsidP="00820BFB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4D45FD5B" w14:textId="64C851E8" w:rsidR="00EC13A7" w:rsidRPr="005B4F45" w:rsidRDefault="00EC13A7" w:rsidP="00820BFB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 w:rsidRPr="00BE77F8">
        <w:rPr>
          <w:color w:val="000000"/>
        </w:rPr>
        <w:t>Решење</w:t>
      </w:r>
      <w:proofErr w:type="spellEnd"/>
      <w:r w:rsidRPr="00BE77F8">
        <w:rPr>
          <w:color w:val="000000"/>
        </w:rPr>
        <w:t xml:space="preserve"> о </w:t>
      </w:r>
      <w:proofErr w:type="spellStart"/>
      <w:r w:rsidRPr="00BE77F8">
        <w:rPr>
          <w:color w:val="000000"/>
        </w:rPr>
        <w:t>именовању</w:t>
      </w:r>
      <w:proofErr w:type="spellEnd"/>
      <w:r w:rsidRPr="00BE77F8">
        <w:rPr>
          <w:color w:val="000000"/>
        </w:rPr>
        <w:t xml:space="preserve"> </w:t>
      </w:r>
      <w:proofErr w:type="spellStart"/>
      <w:r w:rsidRPr="00BE77F8">
        <w:rPr>
          <w:color w:val="000000"/>
        </w:rPr>
        <w:t>директора</w:t>
      </w:r>
      <w:proofErr w:type="spellEnd"/>
      <w:r w:rsidRPr="00BE77F8">
        <w:rPr>
          <w:color w:val="000000"/>
        </w:rPr>
        <w:t xml:space="preserve"> </w:t>
      </w:r>
      <w:r w:rsidR="005B4F45" w:rsidRPr="00BE77F8">
        <w:rPr>
          <w:lang w:val="sr-Cyrl-CS"/>
        </w:rPr>
        <w:t>Агенције за лиценцирање стечајних управника</w:t>
      </w:r>
      <w:r w:rsidR="005B4F45" w:rsidRPr="005B4F45">
        <w:rPr>
          <w:lang w:val="sr-Cyrl-CS"/>
        </w:rPr>
        <w:t xml:space="preserve"> </w:t>
      </w:r>
      <w:r w:rsidR="002E27F8" w:rsidRPr="005B4F45">
        <w:rPr>
          <w:color w:val="000000"/>
          <w:lang w:val="sr-Cyrl-RS"/>
        </w:rPr>
        <w:t>Влада</w:t>
      </w:r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доставља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свим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кандидатима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који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су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се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пријавили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на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јавни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конкурс</w:t>
      </w:r>
      <w:proofErr w:type="spellEnd"/>
      <w:r w:rsidRPr="005B4F45">
        <w:rPr>
          <w:color w:val="000000"/>
        </w:rPr>
        <w:t>.</w:t>
      </w:r>
    </w:p>
    <w:p w14:paraId="11157603" w14:textId="77777777" w:rsidR="00820BFB" w:rsidRPr="005B4F45" w:rsidRDefault="00820BFB" w:rsidP="00820BFB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7F5CFE6B" w14:textId="77777777" w:rsidR="00714847" w:rsidRPr="005B4F45" w:rsidRDefault="003662F9" w:rsidP="00C6291F">
      <w:pPr>
        <w:jc w:val="both"/>
        <w:rPr>
          <w:sz w:val="24"/>
          <w:szCs w:val="24"/>
          <w:lang w:val="sr-Cyrl-CS"/>
        </w:rPr>
      </w:pPr>
      <w:r w:rsidRPr="005B4F45">
        <w:rPr>
          <w:sz w:val="24"/>
          <w:szCs w:val="24"/>
          <w:lang w:val="sr-Cyrl-CS"/>
        </w:rPr>
        <w:t xml:space="preserve">Директор Агенције за </w:t>
      </w:r>
      <w:r w:rsidR="00F71673" w:rsidRPr="005B4F45">
        <w:rPr>
          <w:sz w:val="24"/>
          <w:szCs w:val="24"/>
          <w:lang w:val="sr-Cyrl-CS"/>
        </w:rPr>
        <w:t>лиценцира</w:t>
      </w:r>
      <w:r w:rsidR="00714847" w:rsidRPr="005B4F45">
        <w:rPr>
          <w:sz w:val="24"/>
          <w:szCs w:val="24"/>
          <w:lang w:val="sr-Cyrl-CS"/>
        </w:rPr>
        <w:t>њ</w:t>
      </w:r>
      <w:r w:rsidR="00F71673" w:rsidRPr="005B4F45">
        <w:rPr>
          <w:sz w:val="24"/>
          <w:szCs w:val="24"/>
          <w:lang w:val="sr-Cyrl-CS"/>
        </w:rPr>
        <w:t>е стечајних управника</w:t>
      </w:r>
      <w:r w:rsidRPr="005B4F45">
        <w:rPr>
          <w:sz w:val="24"/>
          <w:szCs w:val="24"/>
          <w:lang w:val="sr-Cyrl-CS"/>
        </w:rPr>
        <w:t xml:space="preserve"> именује се на период од </w:t>
      </w:r>
      <w:r w:rsidR="00CF61CE" w:rsidRPr="005B4F45">
        <w:rPr>
          <w:sz w:val="24"/>
          <w:szCs w:val="24"/>
          <w:lang w:val="sr-Cyrl-CS"/>
        </w:rPr>
        <w:t>5 г</w:t>
      </w:r>
      <w:r w:rsidRPr="005B4F45">
        <w:rPr>
          <w:sz w:val="24"/>
          <w:szCs w:val="24"/>
          <w:lang w:val="sr-Cyrl-CS"/>
        </w:rPr>
        <w:t>одина.</w:t>
      </w:r>
    </w:p>
    <w:p w14:paraId="2D994AF4" w14:textId="77777777" w:rsidR="00714847" w:rsidRPr="005B4F45" w:rsidRDefault="00714847" w:rsidP="00C6291F">
      <w:pPr>
        <w:jc w:val="both"/>
        <w:rPr>
          <w:sz w:val="24"/>
          <w:szCs w:val="24"/>
          <w:lang w:val="sr-Cyrl-CS"/>
        </w:rPr>
      </w:pPr>
    </w:p>
    <w:p w14:paraId="6CDD44AF" w14:textId="484E7A51" w:rsidR="003662F9" w:rsidRPr="005B4F45" w:rsidRDefault="00714847" w:rsidP="00714847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 w:rsidRPr="005B4F45">
        <w:rPr>
          <w:color w:val="000000"/>
        </w:rPr>
        <w:t>Ако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ниједан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кандидат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није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постигао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захтевани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резултат</w:t>
      </w:r>
      <w:proofErr w:type="spellEnd"/>
      <w:r w:rsidRPr="005B4F45">
        <w:rPr>
          <w:color w:val="000000"/>
        </w:rPr>
        <w:t xml:space="preserve">, </w:t>
      </w:r>
      <w:proofErr w:type="spellStart"/>
      <w:r w:rsidRPr="005B4F45">
        <w:rPr>
          <w:color w:val="000000"/>
        </w:rPr>
        <w:t>јавни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конкурс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се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понавља</w:t>
      </w:r>
      <w:proofErr w:type="spellEnd"/>
      <w:r w:rsidRPr="005B4F45">
        <w:rPr>
          <w:color w:val="000000"/>
        </w:rPr>
        <w:t xml:space="preserve">, а </w:t>
      </w:r>
      <w:proofErr w:type="spellStart"/>
      <w:r w:rsidRPr="005B4F45">
        <w:rPr>
          <w:color w:val="000000"/>
        </w:rPr>
        <w:t>кандидати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обавештавају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да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јавни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конкурс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није</w:t>
      </w:r>
      <w:proofErr w:type="spellEnd"/>
      <w:r w:rsidRPr="005B4F45">
        <w:rPr>
          <w:color w:val="000000"/>
        </w:rPr>
        <w:t xml:space="preserve"> </w:t>
      </w:r>
      <w:proofErr w:type="spellStart"/>
      <w:r w:rsidRPr="005B4F45">
        <w:rPr>
          <w:color w:val="000000"/>
        </w:rPr>
        <w:t>успео</w:t>
      </w:r>
      <w:proofErr w:type="spellEnd"/>
      <w:r w:rsidRPr="005B4F45">
        <w:rPr>
          <w:color w:val="000000"/>
        </w:rPr>
        <w:t>.</w:t>
      </w:r>
    </w:p>
    <w:p w14:paraId="7FA0E9CD" w14:textId="77777777" w:rsidR="00F70EB3" w:rsidRDefault="00F70EB3" w:rsidP="00C6291F">
      <w:pPr>
        <w:jc w:val="both"/>
        <w:rPr>
          <w:sz w:val="24"/>
          <w:szCs w:val="24"/>
          <w:lang w:val="sr-Cyrl-CS"/>
        </w:rPr>
      </w:pPr>
    </w:p>
    <w:p w14:paraId="2C87E306" w14:textId="666A82BD" w:rsidR="00697604" w:rsidRPr="00697604" w:rsidRDefault="00697604" w:rsidP="00C6291F">
      <w:pPr>
        <w:jc w:val="both"/>
        <w:rPr>
          <w:sz w:val="24"/>
          <w:szCs w:val="24"/>
          <w:lang w:val="sr-Cyrl-CS"/>
        </w:rPr>
      </w:pPr>
      <w:r w:rsidRPr="00697604">
        <w:rPr>
          <w:sz w:val="24"/>
          <w:szCs w:val="24"/>
          <w:lang w:val="sr-Cyrl-RS"/>
        </w:rPr>
        <w:t>Сви изрази, појмови и термини који су у овом огласу употребљени у мушком роду, односе се без дискриминације и на особе женског пола.</w:t>
      </w:r>
    </w:p>
    <w:p w14:paraId="1D39AA7F" w14:textId="77777777" w:rsidR="00697604" w:rsidRPr="005B4F45" w:rsidRDefault="00697604" w:rsidP="00C6291F">
      <w:pPr>
        <w:jc w:val="both"/>
        <w:rPr>
          <w:sz w:val="24"/>
          <w:szCs w:val="24"/>
          <w:lang w:val="sr-Cyrl-CS"/>
        </w:rPr>
      </w:pPr>
    </w:p>
    <w:sectPr w:rsidR="00697604" w:rsidRPr="005B4F45" w:rsidSect="00397A43">
      <w:footerReference w:type="even" r:id="rId8"/>
      <w:footerReference w:type="default" r:id="rId9"/>
      <w:pgSz w:w="12240" w:h="15840"/>
      <w:pgMar w:top="1134" w:right="1418" w:bottom="1134" w:left="1418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42EC" w14:textId="77777777" w:rsidR="005F13E0" w:rsidRDefault="005F13E0">
      <w:r>
        <w:separator/>
      </w:r>
    </w:p>
  </w:endnote>
  <w:endnote w:type="continuationSeparator" w:id="0">
    <w:p w14:paraId="6A2EB1A9" w14:textId="77777777" w:rsidR="005F13E0" w:rsidRDefault="005F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367" w14:textId="77777777" w:rsidR="005D2052" w:rsidRDefault="005D2052" w:rsidP="00333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07E81" w14:textId="77777777" w:rsidR="005D2052" w:rsidRDefault="005D2052" w:rsidP="005808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829C" w14:textId="77777777" w:rsidR="005D2052" w:rsidRDefault="005D2052" w:rsidP="00333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8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935CD4" w14:textId="77777777" w:rsidR="005D2052" w:rsidRPr="00AC7848" w:rsidRDefault="005D2052" w:rsidP="005808F2">
    <w:pPr>
      <w:pStyle w:val="Footer"/>
      <w:ind w:right="360"/>
      <w:jc w:val="center"/>
      <w:rPr>
        <w:color w:val="333333"/>
        <w:sz w:val="20"/>
        <w:lang w:val="sr-Cyrl-CS"/>
      </w:rPr>
    </w:pPr>
    <w:r>
      <w:rPr>
        <w:color w:val="333333"/>
        <w:sz w:val="20"/>
        <w:lang w:val="sr-Cyrl-CS"/>
      </w:rPr>
      <w:tab/>
    </w:r>
  </w:p>
  <w:p w14:paraId="765D4020" w14:textId="77777777" w:rsidR="005D2052" w:rsidRDefault="005D2052" w:rsidP="00200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0276" w14:textId="77777777" w:rsidR="005F13E0" w:rsidRDefault="005F13E0">
      <w:r>
        <w:separator/>
      </w:r>
    </w:p>
  </w:footnote>
  <w:footnote w:type="continuationSeparator" w:id="0">
    <w:p w14:paraId="31C69EB2" w14:textId="77777777" w:rsidR="005F13E0" w:rsidRDefault="005F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B5B"/>
    <w:multiLevelType w:val="hybridMultilevel"/>
    <w:tmpl w:val="BF36F9B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A5739"/>
    <w:multiLevelType w:val="hybridMultilevel"/>
    <w:tmpl w:val="F5B0FD6C"/>
    <w:lvl w:ilvl="0" w:tplc="0F544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23B9"/>
    <w:multiLevelType w:val="hybridMultilevel"/>
    <w:tmpl w:val="94EE04D4"/>
    <w:lvl w:ilvl="0" w:tplc="1BB2C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B6FAB"/>
    <w:multiLevelType w:val="hybridMultilevel"/>
    <w:tmpl w:val="85AC9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D4A2E"/>
    <w:multiLevelType w:val="singleLevel"/>
    <w:tmpl w:val="2006FEE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6C12922"/>
    <w:multiLevelType w:val="hybridMultilevel"/>
    <w:tmpl w:val="BBE2811C"/>
    <w:lvl w:ilvl="0" w:tplc="238C1C4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7E35A79"/>
    <w:multiLevelType w:val="hybridMultilevel"/>
    <w:tmpl w:val="D0387500"/>
    <w:lvl w:ilvl="0" w:tplc="04A20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602DEE"/>
    <w:multiLevelType w:val="hybridMultilevel"/>
    <w:tmpl w:val="7B8E7050"/>
    <w:lvl w:ilvl="0" w:tplc="0F544F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480E44"/>
    <w:multiLevelType w:val="hybridMultilevel"/>
    <w:tmpl w:val="E1088542"/>
    <w:lvl w:ilvl="0" w:tplc="0F544F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02541D"/>
    <w:multiLevelType w:val="hybridMultilevel"/>
    <w:tmpl w:val="C9FC469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5590237">
    <w:abstractNumId w:val="4"/>
  </w:num>
  <w:num w:numId="2" w16cid:durableId="998117235">
    <w:abstractNumId w:val="0"/>
  </w:num>
  <w:num w:numId="3" w16cid:durableId="1889367347">
    <w:abstractNumId w:val="9"/>
  </w:num>
  <w:num w:numId="4" w16cid:durableId="142965779">
    <w:abstractNumId w:val="2"/>
  </w:num>
  <w:num w:numId="5" w16cid:durableId="948851239">
    <w:abstractNumId w:val="3"/>
  </w:num>
  <w:num w:numId="6" w16cid:durableId="1675915738">
    <w:abstractNumId w:val="1"/>
  </w:num>
  <w:num w:numId="7" w16cid:durableId="215047700">
    <w:abstractNumId w:val="6"/>
  </w:num>
  <w:num w:numId="8" w16cid:durableId="1928146907">
    <w:abstractNumId w:val="7"/>
  </w:num>
  <w:num w:numId="9" w16cid:durableId="637615945">
    <w:abstractNumId w:val="8"/>
  </w:num>
  <w:num w:numId="10" w16cid:durableId="1626890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0"/>
    <w:rsid w:val="00002336"/>
    <w:rsid w:val="00005F54"/>
    <w:rsid w:val="00012E3F"/>
    <w:rsid w:val="00017EBE"/>
    <w:rsid w:val="00022804"/>
    <w:rsid w:val="00024DE0"/>
    <w:rsid w:val="000370D6"/>
    <w:rsid w:val="00044ABB"/>
    <w:rsid w:val="000452A1"/>
    <w:rsid w:val="00047C92"/>
    <w:rsid w:val="00053AFB"/>
    <w:rsid w:val="00061E0C"/>
    <w:rsid w:val="00072242"/>
    <w:rsid w:val="00073039"/>
    <w:rsid w:val="00074F33"/>
    <w:rsid w:val="00084925"/>
    <w:rsid w:val="00093AE2"/>
    <w:rsid w:val="000C49CD"/>
    <w:rsid w:val="000D3435"/>
    <w:rsid w:val="000D4013"/>
    <w:rsid w:val="000F3C0E"/>
    <w:rsid w:val="000F4B46"/>
    <w:rsid w:val="000F6384"/>
    <w:rsid w:val="000F7E15"/>
    <w:rsid w:val="00100FB7"/>
    <w:rsid w:val="00103498"/>
    <w:rsid w:val="00104DD4"/>
    <w:rsid w:val="00116503"/>
    <w:rsid w:val="001206D8"/>
    <w:rsid w:val="0012383E"/>
    <w:rsid w:val="00125DEB"/>
    <w:rsid w:val="00125FDD"/>
    <w:rsid w:val="001366E1"/>
    <w:rsid w:val="0014002B"/>
    <w:rsid w:val="00152A69"/>
    <w:rsid w:val="00183A2F"/>
    <w:rsid w:val="00183CBD"/>
    <w:rsid w:val="001B0972"/>
    <w:rsid w:val="001C4AF6"/>
    <w:rsid w:val="001D777D"/>
    <w:rsid w:val="001E28BD"/>
    <w:rsid w:val="001E46E4"/>
    <w:rsid w:val="001F4302"/>
    <w:rsid w:val="0020019F"/>
    <w:rsid w:val="00203769"/>
    <w:rsid w:val="002057C8"/>
    <w:rsid w:val="00210ABC"/>
    <w:rsid w:val="002246CA"/>
    <w:rsid w:val="00234BF5"/>
    <w:rsid w:val="00235CE3"/>
    <w:rsid w:val="00245ED0"/>
    <w:rsid w:val="0025057C"/>
    <w:rsid w:val="002548FF"/>
    <w:rsid w:val="00257EAE"/>
    <w:rsid w:val="00291301"/>
    <w:rsid w:val="0029355D"/>
    <w:rsid w:val="002B6A5C"/>
    <w:rsid w:val="002C3580"/>
    <w:rsid w:val="002D4F0A"/>
    <w:rsid w:val="002D7AF9"/>
    <w:rsid w:val="002E27F8"/>
    <w:rsid w:val="002E49AF"/>
    <w:rsid w:val="002F6DCC"/>
    <w:rsid w:val="00301C33"/>
    <w:rsid w:val="0030523C"/>
    <w:rsid w:val="003260FF"/>
    <w:rsid w:val="0032648A"/>
    <w:rsid w:val="00333A22"/>
    <w:rsid w:val="00343694"/>
    <w:rsid w:val="00347029"/>
    <w:rsid w:val="003631D6"/>
    <w:rsid w:val="003662F9"/>
    <w:rsid w:val="00370005"/>
    <w:rsid w:val="00374BC7"/>
    <w:rsid w:val="00382FF6"/>
    <w:rsid w:val="00390655"/>
    <w:rsid w:val="003936ED"/>
    <w:rsid w:val="0039750B"/>
    <w:rsid w:val="00397A43"/>
    <w:rsid w:val="003A0C39"/>
    <w:rsid w:val="003A0EC8"/>
    <w:rsid w:val="003A6E22"/>
    <w:rsid w:val="003B38C9"/>
    <w:rsid w:val="003C0011"/>
    <w:rsid w:val="003C51B2"/>
    <w:rsid w:val="003F4042"/>
    <w:rsid w:val="003F66A4"/>
    <w:rsid w:val="003F71BF"/>
    <w:rsid w:val="00401C6C"/>
    <w:rsid w:val="00415C98"/>
    <w:rsid w:val="004223FD"/>
    <w:rsid w:val="00432C47"/>
    <w:rsid w:val="004342AF"/>
    <w:rsid w:val="004353C2"/>
    <w:rsid w:val="00436E7B"/>
    <w:rsid w:val="00440BF4"/>
    <w:rsid w:val="004411D9"/>
    <w:rsid w:val="00441A10"/>
    <w:rsid w:val="004459DE"/>
    <w:rsid w:val="00457B92"/>
    <w:rsid w:val="00467885"/>
    <w:rsid w:val="004708DD"/>
    <w:rsid w:val="0047471A"/>
    <w:rsid w:val="00477480"/>
    <w:rsid w:val="004A0F8D"/>
    <w:rsid w:val="004A6FF1"/>
    <w:rsid w:val="004B3F63"/>
    <w:rsid w:val="004C0E4E"/>
    <w:rsid w:val="004C5526"/>
    <w:rsid w:val="004D023B"/>
    <w:rsid w:val="004D7089"/>
    <w:rsid w:val="004E38F6"/>
    <w:rsid w:val="004E5D8A"/>
    <w:rsid w:val="004F34AB"/>
    <w:rsid w:val="004F3AF8"/>
    <w:rsid w:val="00501D16"/>
    <w:rsid w:val="00503E51"/>
    <w:rsid w:val="00517D0C"/>
    <w:rsid w:val="00527C36"/>
    <w:rsid w:val="00547DE8"/>
    <w:rsid w:val="00553B95"/>
    <w:rsid w:val="00557231"/>
    <w:rsid w:val="00560EB5"/>
    <w:rsid w:val="00563972"/>
    <w:rsid w:val="00567A00"/>
    <w:rsid w:val="00570A11"/>
    <w:rsid w:val="005808F2"/>
    <w:rsid w:val="00581A12"/>
    <w:rsid w:val="0058515B"/>
    <w:rsid w:val="00586C7C"/>
    <w:rsid w:val="0059547F"/>
    <w:rsid w:val="005A3AF0"/>
    <w:rsid w:val="005B4F45"/>
    <w:rsid w:val="005C60F4"/>
    <w:rsid w:val="005D2052"/>
    <w:rsid w:val="005D209E"/>
    <w:rsid w:val="005D44B7"/>
    <w:rsid w:val="005D5390"/>
    <w:rsid w:val="005E7731"/>
    <w:rsid w:val="005F13E0"/>
    <w:rsid w:val="005F1AC7"/>
    <w:rsid w:val="005F446A"/>
    <w:rsid w:val="005F6DD8"/>
    <w:rsid w:val="00605508"/>
    <w:rsid w:val="00607E9C"/>
    <w:rsid w:val="0061486D"/>
    <w:rsid w:val="0061653D"/>
    <w:rsid w:val="00627F30"/>
    <w:rsid w:val="00633290"/>
    <w:rsid w:val="0063373E"/>
    <w:rsid w:val="00636131"/>
    <w:rsid w:val="00644BBB"/>
    <w:rsid w:val="00645C85"/>
    <w:rsid w:val="0065173A"/>
    <w:rsid w:val="00651890"/>
    <w:rsid w:val="00654FFC"/>
    <w:rsid w:val="00663956"/>
    <w:rsid w:val="00671ACC"/>
    <w:rsid w:val="0068393A"/>
    <w:rsid w:val="00684DA1"/>
    <w:rsid w:val="0069437B"/>
    <w:rsid w:val="00697604"/>
    <w:rsid w:val="006A0C17"/>
    <w:rsid w:val="006B71F5"/>
    <w:rsid w:val="006C52C4"/>
    <w:rsid w:val="006C7618"/>
    <w:rsid w:val="006E0227"/>
    <w:rsid w:val="006E6076"/>
    <w:rsid w:val="00703F33"/>
    <w:rsid w:val="00706623"/>
    <w:rsid w:val="00714847"/>
    <w:rsid w:val="00721117"/>
    <w:rsid w:val="0072418A"/>
    <w:rsid w:val="007254D2"/>
    <w:rsid w:val="00747AAB"/>
    <w:rsid w:val="007501D3"/>
    <w:rsid w:val="007503B8"/>
    <w:rsid w:val="00753EF6"/>
    <w:rsid w:val="00770CE2"/>
    <w:rsid w:val="00776B26"/>
    <w:rsid w:val="00792ECF"/>
    <w:rsid w:val="007C676A"/>
    <w:rsid w:val="007D59A1"/>
    <w:rsid w:val="007E5582"/>
    <w:rsid w:val="008004E8"/>
    <w:rsid w:val="00800B44"/>
    <w:rsid w:val="00801E7F"/>
    <w:rsid w:val="00820BFB"/>
    <w:rsid w:val="00833CDB"/>
    <w:rsid w:val="00842949"/>
    <w:rsid w:val="00846AA6"/>
    <w:rsid w:val="008560B1"/>
    <w:rsid w:val="008564B1"/>
    <w:rsid w:val="0086543E"/>
    <w:rsid w:val="00885BA6"/>
    <w:rsid w:val="008950E2"/>
    <w:rsid w:val="0089719C"/>
    <w:rsid w:val="008A0056"/>
    <w:rsid w:val="008C1FEF"/>
    <w:rsid w:val="008D4FFE"/>
    <w:rsid w:val="008E791E"/>
    <w:rsid w:val="008F068C"/>
    <w:rsid w:val="008F3C75"/>
    <w:rsid w:val="00901019"/>
    <w:rsid w:val="00901289"/>
    <w:rsid w:val="009022E5"/>
    <w:rsid w:val="00904E3B"/>
    <w:rsid w:val="00907F58"/>
    <w:rsid w:val="00911C7E"/>
    <w:rsid w:val="00913F1E"/>
    <w:rsid w:val="00914D3F"/>
    <w:rsid w:val="0091601F"/>
    <w:rsid w:val="00916E28"/>
    <w:rsid w:val="00926733"/>
    <w:rsid w:val="00937729"/>
    <w:rsid w:val="00941EED"/>
    <w:rsid w:val="009457C4"/>
    <w:rsid w:val="009508E2"/>
    <w:rsid w:val="00955135"/>
    <w:rsid w:val="009650E6"/>
    <w:rsid w:val="009738C9"/>
    <w:rsid w:val="00975FDE"/>
    <w:rsid w:val="0098343B"/>
    <w:rsid w:val="00997DAF"/>
    <w:rsid w:val="009C73BA"/>
    <w:rsid w:val="009E10C3"/>
    <w:rsid w:val="009E21AE"/>
    <w:rsid w:val="009F1A43"/>
    <w:rsid w:val="00A029B2"/>
    <w:rsid w:val="00A03F65"/>
    <w:rsid w:val="00A130C7"/>
    <w:rsid w:val="00A20681"/>
    <w:rsid w:val="00A24EE0"/>
    <w:rsid w:val="00A50479"/>
    <w:rsid w:val="00A5639F"/>
    <w:rsid w:val="00A66C6C"/>
    <w:rsid w:val="00A74C48"/>
    <w:rsid w:val="00A86153"/>
    <w:rsid w:val="00AA10C8"/>
    <w:rsid w:val="00AD060C"/>
    <w:rsid w:val="00AD0915"/>
    <w:rsid w:val="00AD5A20"/>
    <w:rsid w:val="00AE495D"/>
    <w:rsid w:val="00AF5E34"/>
    <w:rsid w:val="00B0350D"/>
    <w:rsid w:val="00B0522A"/>
    <w:rsid w:val="00B11866"/>
    <w:rsid w:val="00B11C42"/>
    <w:rsid w:val="00B16321"/>
    <w:rsid w:val="00B16FEB"/>
    <w:rsid w:val="00B21500"/>
    <w:rsid w:val="00B24173"/>
    <w:rsid w:val="00B24419"/>
    <w:rsid w:val="00B702E8"/>
    <w:rsid w:val="00B90095"/>
    <w:rsid w:val="00B925F7"/>
    <w:rsid w:val="00BA0375"/>
    <w:rsid w:val="00BA0468"/>
    <w:rsid w:val="00BC6173"/>
    <w:rsid w:val="00BC61B1"/>
    <w:rsid w:val="00BE77F8"/>
    <w:rsid w:val="00BF17F5"/>
    <w:rsid w:val="00BF38A0"/>
    <w:rsid w:val="00C01076"/>
    <w:rsid w:val="00C05CA6"/>
    <w:rsid w:val="00C2096C"/>
    <w:rsid w:val="00C24C8D"/>
    <w:rsid w:val="00C26D4A"/>
    <w:rsid w:val="00C32784"/>
    <w:rsid w:val="00C44FCA"/>
    <w:rsid w:val="00C51D0D"/>
    <w:rsid w:val="00C52F74"/>
    <w:rsid w:val="00C6291F"/>
    <w:rsid w:val="00C71178"/>
    <w:rsid w:val="00C9736E"/>
    <w:rsid w:val="00CB54FE"/>
    <w:rsid w:val="00CC34A0"/>
    <w:rsid w:val="00CC66A1"/>
    <w:rsid w:val="00CC6BFE"/>
    <w:rsid w:val="00CE5CED"/>
    <w:rsid w:val="00CF0D03"/>
    <w:rsid w:val="00CF2FE7"/>
    <w:rsid w:val="00CF474C"/>
    <w:rsid w:val="00CF4BEC"/>
    <w:rsid w:val="00CF61CE"/>
    <w:rsid w:val="00CF75DB"/>
    <w:rsid w:val="00D042C2"/>
    <w:rsid w:val="00D0742B"/>
    <w:rsid w:val="00D155E2"/>
    <w:rsid w:val="00D16C01"/>
    <w:rsid w:val="00D221F8"/>
    <w:rsid w:val="00D37315"/>
    <w:rsid w:val="00D45128"/>
    <w:rsid w:val="00D47722"/>
    <w:rsid w:val="00D5203E"/>
    <w:rsid w:val="00D6387F"/>
    <w:rsid w:val="00D6798F"/>
    <w:rsid w:val="00D72A2E"/>
    <w:rsid w:val="00D77772"/>
    <w:rsid w:val="00D8580E"/>
    <w:rsid w:val="00DA2E7B"/>
    <w:rsid w:val="00DB4BEE"/>
    <w:rsid w:val="00DC37E9"/>
    <w:rsid w:val="00DC3A43"/>
    <w:rsid w:val="00DD6EDD"/>
    <w:rsid w:val="00DD7F44"/>
    <w:rsid w:val="00DE1E89"/>
    <w:rsid w:val="00E174CD"/>
    <w:rsid w:val="00E21252"/>
    <w:rsid w:val="00E50736"/>
    <w:rsid w:val="00E61333"/>
    <w:rsid w:val="00E70A33"/>
    <w:rsid w:val="00E87D08"/>
    <w:rsid w:val="00E96DFF"/>
    <w:rsid w:val="00E97549"/>
    <w:rsid w:val="00EB7863"/>
    <w:rsid w:val="00EC13A7"/>
    <w:rsid w:val="00ED05C5"/>
    <w:rsid w:val="00ED29CB"/>
    <w:rsid w:val="00ED2EF6"/>
    <w:rsid w:val="00EE3E25"/>
    <w:rsid w:val="00EF067A"/>
    <w:rsid w:val="00EF623C"/>
    <w:rsid w:val="00F12A07"/>
    <w:rsid w:val="00F1528F"/>
    <w:rsid w:val="00F27573"/>
    <w:rsid w:val="00F31D5D"/>
    <w:rsid w:val="00F6087B"/>
    <w:rsid w:val="00F61CBA"/>
    <w:rsid w:val="00F70EB3"/>
    <w:rsid w:val="00F71673"/>
    <w:rsid w:val="00F74D69"/>
    <w:rsid w:val="00F81F20"/>
    <w:rsid w:val="00F82514"/>
    <w:rsid w:val="00F90D64"/>
    <w:rsid w:val="00F9515D"/>
    <w:rsid w:val="00FB490C"/>
    <w:rsid w:val="00FD0ABF"/>
    <w:rsid w:val="00FD75CB"/>
    <w:rsid w:val="00FE7A58"/>
    <w:rsid w:val="00FF3C2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82662A"/>
  <w15:chartTrackingRefBased/>
  <w15:docId w15:val="{5BB62CE1-2263-486C-A261-2BFD4C8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A0"/>
    <w:rPr>
      <w:lang w:val="en-US" w:eastAsia="en-US"/>
    </w:rPr>
  </w:style>
  <w:style w:type="paragraph" w:styleId="Heading2">
    <w:name w:val="heading 2"/>
    <w:basedOn w:val="Normal"/>
    <w:next w:val="Normal"/>
    <w:qFormat/>
    <w:rsid w:val="00BF38A0"/>
    <w:pPr>
      <w:keepNext/>
      <w:numPr>
        <w:numId w:val="1"/>
      </w:numPr>
      <w:jc w:val="both"/>
      <w:outlineLvl w:val="1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8A0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BF38A0"/>
    <w:rPr>
      <w:b/>
      <w:sz w:val="24"/>
    </w:rPr>
  </w:style>
  <w:style w:type="paragraph" w:styleId="Header">
    <w:name w:val="head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BF38A0"/>
  </w:style>
  <w:style w:type="paragraph" w:styleId="BalloonText">
    <w:name w:val="Balloon Text"/>
    <w:basedOn w:val="Normal"/>
    <w:semiHidden/>
    <w:rsid w:val="003260FF"/>
    <w:rPr>
      <w:rFonts w:ascii="Tahoma" w:hAnsi="Tahoma" w:cs="Tahoma"/>
      <w:sz w:val="16"/>
      <w:szCs w:val="16"/>
    </w:rPr>
  </w:style>
  <w:style w:type="character" w:styleId="Hyperlink">
    <w:name w:val="Hyperlink"/>
    <w:rsid w:val="00A24EE0"/>
    <w:rPr>
      <w:color w:val="0000FF"/>
      <w:u w:val="single"/>
    </w:rPr>
  </w:style>
  <w:style w:type="character" w:styleId="CommentReference">
    <w:name w:val="annotation reference"/>
    <w:semiHidden/>
    <w:rsid w:val="00C01076"/>
    <w:rPr>
      <w:sz w:val="16"/>
      <w:szCs w:val="16"/>
    </w:rPr>
  </w:style>
  <w:style w:type="paragraph" w:styleId="CommentText">
    <w:name w:val="annotation text"/>
    <w:basedOn w:val="Normal"/>
    <w:semiHidden/>
    <w:rsid w:val="00C01076"/>
  </w:style>
  <w:style w:type="paragraph" w:styleId="CommentSubject">
    <w:name w:val="annotation subject"/>
    <w:basedOn w:val="CommentText"/>
    <w:next w:val="CommentText"/>
    <w:semiHidden/>
    <w:rsid w:val="00C01076"/>
    <w:rPr>
      <w:b/>
      <w:bCs/>
    </w:rPr>
  </w:style>
  <w:style w:type="paragraph" w:customStyle="1" w:styleId="CharCharChar">
    <w:name w:val="Char Char Char"/>
    <w:basedOn w:val="Normal"/>
    <w:rsid w:val="00100FB7"/>
    <w:pPr>
      <w:spacing w:after="160" w:line="240" w:lineRule="exact"/>
    </w:pPr>
    <w:rPr>
      <w:rFonts w:ascii="Verdana" w:hAnsi="Verdana"/>
    </w:rPr>
  </w:style>
  <w:style w:type="paragraph" w:customStyle="1" w:styleId="Normal1">
    <w:name w:val="Normal1"/>
    <w:basedOn w:val="Normal"/>
    <w:rsid w:val="00EC13A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D5390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5D5390"/>
    <w:rPr>
      <w:lang w:val="en-US" w:eastAsia="en-US"/>
    </w:rPr>
  </w:style>
  <w:style w:type="paragraph" w:customStyle="1" w:styleId="clan">
    <w:name w:val="clan"/>
    <w:basedOn w:val="Normal"/>
    <w:rsid w:val="0014002B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styleId="Strong">
    <w:name w:val="Strong"/>
    <w:uiPriority w:val="22"/>
    <w:qFormat/>
    <w:rsid w:val="00125DEB"/>
    <w:rPr>
      <w:b/>
      <w:bCs/>
    </w:rPr>
  </w:style>
  <w:style w:type="character" w:customStyle="1" w:styleId="apple-converted-space">
    <w:name w:val="apple-converted-space"/>
    <w:rsid w:val="00125DEB"/>
  </w:style>
  <w:style w:type="paragraph" w:customStyle="1" w:styleId="Normal2">
    <w:name w:val="Normal2"/>
    <w:basedOn w:val="Normal"/>
    <w:rsid w:val="003F71BF"/>
    <w:pPr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F8A8-FBB9-4C44-8C08-A0B4A3A1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Сазива се тринаеста седница Управног одбора Агенције за привредне регистре за уторак 21</vt:lpstr>
    </vt:vector>
  </TitlesOfParts>
  <Company>advokat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Сазива се тринаеста седница Управног одбора Агенције за привредне регистре за уторак 21</dc:title>
  <dc:subject/>
  <dc:creator>andreja marusic</dc:creator>
  <cp:keywords/>
  <dc:description/>
  <cp:lastModifiedBy>Ana ATT. Tisovski Tarajic</cp:lastModifiedBy>
  <cp:revision>8</cp:revision>
  <cp:lastPrinted>2023-10-26T06:49:00Z</cp:lastPrinted>
  <dcterms:created xsi:type="dcterms:W3CDTF">2023-10-26T06:44:00Z</dcterms:created>
  <dcterms:modified xsi:type="dcterms:W3CDTF">2023-10-26T09:08:00Z</dcterms:modified>
</cp:coreProperties>
</file>